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4592" w14:textId="239CC3BA" w:rsidR="00E65B6F" w:rsidRPr="00023439" w:rsidRDefault="00E65B6F" w:rsidP="00FB1A00">
      <w:pPr>
        <w:pStyle w:val="Title"/>
        <w:rPr>
          <w:lang w:val="fr-FR"/>
        </w:rPr>
      </w:pPr>
      <w:r w:rsidRPr="00023439">
        <w:rPr>
          <w:lang w:val="fr-FR"/>
        </w:rPr>
        <w:t>Curriculum Vitae</w:t>
      </w:r>
    </w:p>
    <w:p w14:paraId="2E7FCDFA" w14:textId="046B245F" w:rsidR="00E65B6F" w:rsidRPr="00023439" w:rsidRDefault="00E65B6F">
      <w:pPr>
        <w:pStyle w:val="Heading2"/>
        <w:rPr>
          <w:sz w:val="28"/>
          <w:lang w:val="fr-FR"/>
        </w:rPr>
      </w:pPr>
      <w:r w:rsidRPr="00023439">
        <w:rPr>
          <w:sz w:val="28"/>
          <w:lang w:val="fr-FR"/>
        </w:rPr>
        <w:t>Jane E. Goodman</w:t>
      </w:r>
    </w:p>
    <w:p w14:paraId="378693B5" w14:textId="77777777" w:rsidR="00C15A35" w:rsidRPr="00023439" w:rsidRDefault="00834E3F" w:rsidP="00C15A35">
      <w:pPr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hyperlink r:id="rId6" w:history="1">
        <w:r w:rsidR="00C15A35" w:rsidRPr="00023439">
          <w:rPr>
            <w:rStyle w:val="Hyperlink"/>
            <w:rFonts w:asciiTheme="majorBidi" w:hAnsiTheme="majorBidi" w:cstheme="majorBidi"/>
            <w:b/>
            <w:bCs/>
            <w:i/>
            <w:iCs/>
            <w:lang w:val="fr-FR"/>
          </w:rPr>
          <w:t>https://janegoodman.us/</w:t>
        </w:r>
      </w:hyperlink>
    </w:p>
    <w:p w14:paraId="1D5EF993" w14:textId="36FB323E" w:rsidR="00FB1A00" w:rsidRPr="00023439" w:rsidRDefault="00C15A35" w:rsidP="00FB1A00">
      <w:pPr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r w:rsidRPr="00023439"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</w:p>
    <w:p w14:paraId="780DC4C9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FR"/>
        </w:rPr>
      </w:pPr>
    </w:p>
    <w:p w14:paraId="43435279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fr-FR"/>
        </w:rPr>
      </w:pPr>
    </w:p>
    <w:p w14:paraId="08BFC4C0" w14:textId="0D124D0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182CC4">
        <w:rPr>
          <w:rFonts w:ascii="Times New Roman" w:hAnsi="Times New Roman"/>
        </w:rPr>
        <w:t>Anthropology</w:t>
      </w:r>
      <w:r w:rsidR="00182CC4">
        <w:rPr>
          <w:rFonts w:ascii="Times New Roman" w:hAnsi="Times New Roman"/>
        </w:rPr>
        <w:tab/>
      </w:r>
      <w:r w:rsidR="00182C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EBB698" w14:textId="1221C04A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C8AB93" w14:textId="33DA99F2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Bloomington, IN  47405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D6B15BF" w14:textId="6450A231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janegood@indiana.edu; (812) 855-3232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3383A2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F1C970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6D9E63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EDUCATION</w:t>
      </w:r>
    </w:p>
    <w:p w14:paraId="6061B8B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FF79A6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Ph.D., Anthropology, Brandeis University, 1999.  Dissertation:  </w:t>
      </w:r>
      <w:r>
        <w:rPr>
          <w:rFonts w:ascii="Times New Roman" w:hAnsi="Times New Roman"/>
          <w:i/>
        </w:rPr>
        <w:t xml:space="preserve">Refracting Berber Identities:  Genre, Intertextuality, and Performance in </w:t>
      </w:r>
      <w:proofErr w:type="spellStart"/>
      <w:r>
        <w:rPr>
          <w:rFonts w:ascii="Times New Roman" w:hAnsi="Times New Roman"/>
          <w:i/>
        </w:rPr>
        <w:t>Kabylia</w:t>
      </w:r>
      <w:proofErr w:type="spellEnd"/>
      <w:r>
        <w:rPr>
          <w:rFonts w:ascii="Times New Roman" w:hAnsi="Times New Roman"/>
          <w:i/>
        </w:rPr>
        <w:t xml:space="preserve"> and the Kabyle Diaspora. </w:t>
      </w:r>
    </w:p>
    <w:p w14:paraId="78EA0533" w14:textId="77777777" w:rsidR="00E65B6F" w:rsidRPr="00A422B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Committee: Dr. Judith Irvine (chair), Dr. Richard </w:t>
      </w:r>
      <w:proofErr w:type="spellStart"/>
      <w:r>
        <w:rPr>
          <w:rFonts w:ascii="Times New Roman" w:hAnsi="Times New Roman"/>
        </w:rPr>
        <w:t>Parmentier</w:t>
      </w:r>
      <w:proofErr w:type="spellEnd"/>
      <w:r>
        <w:rPr>
          <w:rFonts w:ascii="Times New Roman" w:hAnsi="Times New Roman"/>
        </w:rPr>
        <w:t>, Dr. Brinkley Messick</w:t>
      </w:r>
    </w:p>
    <w:p w14:paraId="44D67B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3582E2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M.A., Anthropology, Brandeis University, 1992.  Thesis:  </w:t>
      </w:r>
      <w:r>
        <w:rPr>
          <w:rFonts w:ascii="Times New Roman" w:hAnsi="Times New Roman"/>
          <w:i/>
        </w:rPr>
        <w:t>Discourses of Domination and Resistance:  Structural and Dialogical Paradigms.</w:t>
      </w:r>
    </w:p>
    <w:p w14:paraId="18EE8CD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9E00D4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B.A., French, Bates College, 1980. </w:t>
      </w:r>
      <w:r w:rsidRPr="00023439">
        <w:rPr>
          <w:rFonts w:ascii="Times New Roman" w:hAnsi="Times New Roman"/>
          <w:lang w:val="fr-FR"/>
        </w:rPr>
        <w:t xml:space="preserve">Magna cum </w:t>
      </w:r>
      <w:proofErr w:type="spellStart"/>
      <w:r w:rsidRPr="00023439">
        <w:rPr>
          <w:rFonts w:ascii="Times New Roman" w:hAnsi="Times New Roman"/>
          <w:lang w:val="fr-FR"/>
        </w:rPr>
        <w:t>laude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proofErr w:type="spellStart"/>
      <w:proofErr w:type="gramStart"/>
      <w:r w:rsidRPr="00023439">
        <w:rPr>
          <w:rFonts w:ascii="Times New Roman" w:hAnsi="Times New Roman"/>
          <w:lang w:val="fr-FR"/>
        </w:rPr>
        <w:t>Thesis</w:t>
      </w:r>
      <w:proofErr w:type="spellEnd"/>
      <w:r w:rsidRPr="00023439">
        <w:rPr>
          <w:rFonts w:ascii="Times New Roman" w:hAnsi="Times New Roman"/>
          <w:lang w:val="fr-FR"/>
        </w:rPr>
        <w:t>:</w:t>
      </w:r>
      <w:proofErr w:type="gramEnd"/>
      <w:r w:rsidRPr="00023439">
        <w:rPr>
          <w:rFonts w:ascii="Times New Roman" w:hAnsi="Times New Roman"/>
          <w:lang w:val="fr-FR"/>
        </w:rPr>
        <w:t xml:space="preserve"> </w:t>
      </w:r>
      <w:r w:rsidRPr="00023439">
        <w:rPr>
          <w:rFonts w:ascii="Times New Roman" w:hAnsi="Times New Roman"/>
          <w:i/>
          <w:lang w:val="fr-FR"/>
        </w:rPr>
        <w:t>L’</w:t>
      </w:r>
      <w:proofErr w:type="spellStart"/>
      <w:r w:rsidRPr="00023439">
        <w:rPr>
          <w:rFonts w:ascii="Times New Roman" w:hAnsi="Times New Roman"/>
          <w:i/>
          <w:lang w:val="fr-FR"/>
        </w:rPr>
        <w:t>Evolution</w:t>
      </w:r>
      <w:proofErr w:type="spellEnd"/>
      <w:r w:rsidRPr="00023439">
        <w:rPr>
          <w:rFonts w:ascii="Times New Roman" w:hAnsi="Times New Roman"/>
          <w:i/>
          <w:lang w:val="fr-FR"/>
        </w:rPr>
        <w:t xml:space="preserve"> politique de Simone de Beauvoir.</w:t>
      </w:r>
      <w:r w:rsidRPr="00023439">
        <w:rPr>
          <w:rFonts w:ascii="Times New Roman" w:hAnsi="Times New Roman"/>
          <w:lang w:val="fr-FR"/>
        </w:rPr>
        <w:t xml:space="preserve"> </w:t>
      </w:r>
    </w:p>
    <w:p w14:paraId="52928DFF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5B5E4654" w14:textId="77777777" w:rsidR="00E65B6F" w:rsidRPr="00023439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lang w:val="fr-FR"/>
        </w:rPr>
      </w:pPr>
    </w:p>
    <w:p w14:paraId="4ABCE46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SPECIALIZATIONS</w:t>
      </w:r>
    </w:p>
    <w:p w14:paraId="4B93F04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574D278" w14:textId="03E9BC10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Language and Performance; Textuality and Genre; Music and Theater; Colonialism; </w:t>
      </w:r>
      <w:r w:rsidR="0043573F">
        <w:rPr>
          <w:rFonts w:ascii="Times New Roman" w:hAnsi="Times New Roman"/>
        </w:rPr>
        <w:t xml:space="preserve">North Africa, </w:t>
      </w:r>
      <w:r>
        <w:rPr>
          <w:rFonts w:ascii="Times New Roman" w:hAnsi="Times New Roman"/>
        </w:rPr>
        <w:t>Middle East, and France</w:t>
      </w:r>
    </w:p>
    <w:p w14:paraId="6DBB0B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3BC098E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66B5CEA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PROFESSIONAL POSITIONS</w:t>
      </w:r>
    </w:p>
    <w:p w14:paraId="67C67BA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448236A4" w14:textId="4C40B1FA" w:rsidR="00183E3C" w:rsidRDefault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83E3C">
        <w:rPr>
          <w:rFonts w:ascii="Times New Roman" w:hAnsi="Times New Roman"/>
        </w:rPr>
        <w:t>Professor, Department of Anthropology</w:t>
      </w:r>
      <w:r w:rsidR="008A6109">
        <w:rPr>
          <w:rFonts w:ascii="Times New Roman" w:hAnsi="Times New Roman"/>
        </w:rPr>
        <w:t>, 2020-present</w:t>
      </w:r>
    </w:p>
    <w:p w14:paraId="68F8AED1" w14:textId="6FC31655" w:rsidR="008A6109" w:rsidRDefault="008A61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A3CAC2C" w14:textId="42388272" w:rsidR="008A6109" w:rsidRPr="00183E3C" w:rsidRDefault="008A61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Associate Professor, Department of Anthropology, 2015-2020</w:t>
      </w:r>
    </w:p>
    <w:p w14:paraId="52771947" w14:textId="77777777" w:rsidR="00183E3C" w:rsidRPr="00183E3C" w:rsidRDefault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3E11A19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Department of Communication and Culture, Indiana University, 2013-15</w:t>
      </w:r>
    </w:p>
    <w:p w14:paraId="457208A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2C30234" w14:textId="65632B4A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A422BF">
        <w:rPr>
          <w:rFonts w:ascii="Times New Roman" w:hAnsi="Times New Roman"/>
        </w:rPr>
        <w:t>Associate Professor of Communication and Culture,</w:t>
      </w:r>
      <w:r>
        <w:rPr>
          <w:rFonts w:ascii="Times New Roman" w:hAnsi="Times New Roman"/>
        </w:rPr>
        <w:t xml:space="preserve"> Indiana University, 2005 – </w:t>
      </w:r>
      <w:r w:rsidR="00183E3C">
        <w:rPr>
          <w:rFonts w:ascii="Times New Roman" w:hAnsi="Times New Roman"/>
        </w:rPr>
        <w:t>2015</w:t>
      </w:r>
    </w:p>
    <w:p w14:paraId="4E38515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9474C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</w:t>
      </w:r>
      <w:r w:rsidRPr="00A422BF">
        <w:rPr>
          <w:rFonts w:ascii="Times New Roman" w:hAnsi="Times New Roman"/>
        </w:rPr>
        <w:t>Professor of Communication and Culture,</w:t>
      </w:r>
      <w:r>
        <w:rPr>
          <w:rFonts w:ascii="Times New Roman" w:hAnsi="Times New Roman"/>
        </w:rPr>
        <w:t xml:space="preserve"> Indiana University, 1999 - 2005</w:t>
      </w:r>
    </w:p>
    <w:p w14:paraId="174FF24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E04B51" w14:textId="376FD5C4" w:rsidR="00E65B6F" w:rsidRDefault="00FB1A00" w:rsidP="00FB1A0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Adjunct Associate Professor in the Departments of Folklore and Ethnomusicology; Middle Eastern Languages and Cultures; and Theater, Drama and Contemporary Dance. Member of </w:t>
      </w:r>
      <w:r>
        <w:rPr>
          <w:rFonts w:ascii="Times New Roman" w:hAnsi="Times New Roman"/>
          <w:szCs w:val="24"/>
        </w:rPr>
        <w:lastRenderedPageBreak/>
        <w:t>African Studies and Cultural Studies Programs. Member of Centers for Islamic Studies and Middle Eastern Studies.</w:t>
      </w:r>
    </w:p>
    <w:p w14:paraId="2C425A55" w14:textId="77777777" w:rsidR="00FB1A00" w:rsidRDefault="00FB1A00" w:rsidP="00FB1A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53D20728" w14:textId="0F3B997A" w:rsidR="002B68DD" w:rsidRPr="00C15A35" w:rsidRDefault="002B68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C15A35">
        <w:rPr>
          <w:rFonts w:ascii="Times New Roman" w:hAnsi="Times New Roman"/>
        </w:rPr>
        <w:t>Prestigious Research Leave, 2017-18 (National Endowment for the Humanities – Mellon)</w:t>
      </w:r>
    </w:p>
    <w:p w14:paraId="7C7B985C" w14:textId="77777777" w:rsidR="002B68DD" w:rsidRDefault="002B68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6BB633D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Prestigious Research Leave, 2008-2009 (Fulbright-Hays, ACLS/SSRC/NEH, and AIMS Fellow)</w:t>
      </w:r>
    </w:p>
    <w:p w14:paraId="47F0DCD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E55BEA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</w:rPr>
      </w:pPr>
    </w:p>
    <w:p w14:paraId="3A8031F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HONORS AND AWARDS</w:t>
      </w:r>
    </w:p>
    <w:p w14:paraId="630978D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6CCA9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 Lambda Pi Eta Outstanding Teacher Award (student-selected), Dept. of Communication and Culture, </w:t>
      </w:r>
      <w:r w:rsidRPr="00B169D3">
        <w:rPr>
          <w:rFonts w:ascii="Times New Roman" w:hAnsi="Times New Roman"/>
        </w:rPr>
        <w:t>Indiana University</w:t>
      </w:r>
    </w:p>
    <w:p w14:paraId="51A49C1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30599E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 Trustees’ Teaching Award, </w:t>
      </w:r>
      <w:r w:rsidRPr="00494566">
        <w:rPr>
          <w:rFonts w:ascii="Times New Roman" w:hAnsi="Times New Roman"/>
        </w:rPr>
        <w:t>Indiana University</w:t>
      </w:r>
    </w:p>
    <w:p w14:paraId="78ED90B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  Trustees’ Teaching Award, Indiana University</w:t>
      </w:r>
    </w:p>
    <w:p w14:paraId="4CD6F62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2000  Teaching Excellence Recognition Award, Indiana University</w:t>
      </w:r>
    </w:p>
    <w:p w14:paraId="6DAF3A38" w14:textId="77777777" w:rsidR="00E65B6F" w:rsidRPr="008C321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1995  Philip </w:t>
      </w:r>
      <w:proofErr w:type="spellStart"/>
      <w:r>
        <w:rPr>
          <w:rFonts w:ascii="Times New Roman" w:hAnsi="Times New Roman"/>
        </w:rPr>
        <w:t>Shehadi</w:t>
      </w:r>
      <w:proofErr w:type="spellEnd"/>
      <w:r>
        <w:rPr>
          <w:rFonts w:ascii="Times New Roman" w:hAnsi="Times New Roman"/>
        </w:rPr>
        <w:t xml:space="preserve"> New Writer’s Award, </w:t>
      </w:r>
      <w:r>
        <w:rPr>
          <w:rFonts w:ascii="Times New Roman" w:hAnsi="Times New Roman"/>
          <w:i/>
        </w:rPr>
        <w:t>Middle East Report</w:t>
      </w:r>
    </w:p>
    <w:p w14:paraId="76596BA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F84DD6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BOOKS</w:t>
      </w:r>
    </w:p>
    <w:p w14:paraId="072FC27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4E443296" w14:textId="77777777" w:rsidR="00E65B6F" w:rsidRPr="00A422B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  <w:r w:rsidRPr="00A422BF">
        <w:rPr>
          <w:rFonts w:ascii="Times New Roman" w:hAnsi="Times New Roman"/>
          <w:b/>
          <w:bCs/>
          <w:i/>
        </w:rPr>
        <w:t>Research</w:t>
      </w:r>
    </w:p>
    <w:p w14:paraId="295578C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110083C2" w14:textId="12E584AD" w:rsidR="00FB1A00" w:rsidRPr="00FB1A00" w:rsidRDefault="00694734" w:rsidP="00FB1A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</w:t>
      </w:r>
      <w:r w:rsidR="00AD21C8">
        <w:rPr>
          <w:rFonts w:ascii="Times New Roman" w:hAnsi="Times New Roman"/>
          <w:bCs/>
        </w:rPr>
        <w:t xml:space="preserve">.  </w:t>
      </w:r>
      <w:r w:rsidR="008F0D7D">
        <w:rPr>
          <w:rFonts w:ascii="Times New Roman" w:hAnsi="Times New Roman"/>
          <w:bCs/>
          <w:i/>
        </w:rPr>
        <w:t xml:space="preserve">Staging </w:t>
      </w:r>
      <w:r w:rsidR="002B68DD">
        <w:rPr>
          <w:rFonts w:ascii="Times New Roman" w:hAnsi="Times New Roman"/>
          <w:bCs/>
          <w:i/>
        </w:rPr>
        <w:t xml:space="preserve">Cultural Encounters: Algerian Actors Tour the </w:t>
      </w:r>
      <w:r w:rsidR="00227853">
        <w:rPr>
          <w:rFonts w:ascii="Times New Roman" w:hAnsi="Times New Roman"/>
          <w:bCs/>
          <w:i/>
        </w:rPr>
        <w:t>US</w:t>
      </w:r>
      <w:r w:rsidR="00AD21C8" w:rsidRPr="00AD21C8">
        <w:rPr>
          <w:rFonts w:ascii="Times New Roman" w:hAnsi="Times New Roman"/>
          <w:bCs/>
          <w:i/>
        </w:rPr>
        <w:t>.</w:t>
      </w:r>
      <w:r w:rsidR="00AD21C8">
        <w:rPr>
          <w:rFonts w:ascii="Times New Roman" w:hAnsi="Times New Roman"/>
          <w:bCs/>
        </w:rPr>
        <w:t xml:space="preserve"> Indiana University Press. </w:t>
      </w:r>
      <w:hyperlink r:id="rId7" w:history="1">
        <w:r w:rsidR="00FB1A00" w:rsidRPr="00FB1A00">
          <w:rPr>
            <w:rStyle w:val="Hyperlink"/>
            <w:rFonts w:ascii="Times New Roman" w:hAnsi="Times New Roman"/>
            <w:bCs/>
          </w:rPr>
          <w:t>https://stagingculturalencounters.com/</w:t>
        </w:r>
      </w:hyperlink>
    </w:p>
    <w:p w14:paraId="7249E2B3" w14:textId="77777777" w:rsidR="00AD21C8" w:rsidRDefault="00AD21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178AEC4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</w:t>
      </w:r>
      <w:r>
        <w:rPr>
          <w:rFonts w:ascii="Times New Roman" w:hAnsi="Times New Roman"/>
          <w:i/>
        </w:rPr>
        <w:t xml:space="preserve">Bourdieu in Algeria: </w:t>
      </w:r>
      <w:r w:rsidRPr="00833FEE">
        <w:rPr>
          <w:rFonts w:ascii="Times New Roman" w:hAnsi="Times New Roman"/>
          <w:i/>
        </w:rPr>
        <w:t>Colonial Politics, Ethnographic Practices, Theoretical Developments</w:t>
      </w:r>
      <w:r w:rsidRPr="00833FEE">
        <w:rPr>
          <w:rFonts w:ascii="Times New Roman" w:hAnsi="Times New Roman"/>
        </w:rPr>
        <w:t>.</w:t>
      </w:r>
      <w:r w:rsidRPr="00540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4023B">
        <w:rPr>
          <w:rFonts w:ascii="Times New Roman" w:hAnsi="Times New Roman"/>
        </w:rPr>
        <w:t>Coedited with Paul Silverstein.</w:t>
      </w:r>
      <w:r>
        <w:rPr>
          <w:rFonts w:ascii="Times New Roman" w:hAnsi="Times New Roman"/>
        </w:rPr>
        <w:t xml:space="preserve"> University of Nebraska Press, “France Overseas” series.</w:t>
      </w:r>
    </w:p>
    <w:p w14:paraId="479663F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6F84BE5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2005. </w:t>
      </w:r>
      <w:r w:rsidRPr="004071B3">
        <w:rPr>
          <w:rFonts w:ascii="Times New Roman" w:hAnsi="Times New Roman"/>
          <w:bCs/>
          <w:i/>
        </w:rPr>
        <w:t>Berber Culture on the World Stage: From Village to Video</w:t>
      </w:r>
      <w:r>
        <w:rPr>
          <w:rFonts w:ascii="Times New Roman" w:hAnsi="Times New Roman"/>
          <w:bCs/>
        </w:rPr>
        <w:t xml:space="preserve">. </w:t>
      </w:r>
      <w:r w:rsidRPr="0054023B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5287B6E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B80698D" w14:textId="77777777" w:rsidR="00E65B6F" w:rsidRPr="00A422B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  <w:r w:rsidRPr="00A422BF">
        <w:rPr>
          <w:rFonts w:ascii="Times New Roman" w:hAnsi="Times New Roman"/>
          <w:b/>
          <w:bCs/>
          <w:i/>
        </w:rPr>
        <w:t>Teaching</w:t>
      </w:r>
    </w:p>
    <w:p w14:paraId="485E1173" w14:textId="77777777" w:rsidR="00E65B6F" w:rsidRPr="00A422B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5BD050B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2012.  </w:t>
      </w:r>
      <w:r w:rsidRPr="00902CB7">
        <w:rPr>
          <w:rFonts w:ascii="Times New Roman" w:hAnsi="Times New Roman"/>
          <w:bCs/>
          <w:i/>
        </w:rPr>
        <w:t>A Cultural Approach to Interpersonal Communication: Essential Readings.</w:t>
      </w:r>
      <w:r w:rsidRPr="00902C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Second edition. Coedited with Leila Monaghan and Jennifer Meta Robinson. Blackwell/Wiley Publishing. (1</w:t>
      </w:r>
      <w:r w:rsidRPr="009F3D44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edition 2007.)</w:t>
      </w:r>
    </w:p>
    <w:p w14:paraId="61B4E0C1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31F445F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</w:rPr>
      </w:pPr>
    </w:p>
    <w:p w14:paraId="1360BBC9" w14:textId="77777777" w:rsidR="00E65B6F" w:rsidRPr="00955A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 w:rsidRPr="00955A6F">
        <w:rPr>
          <w:rFonts w:ascii="Times New Roman" w:hAnsi="Times New Roman"/>
          <w:b/>
          <w:i/>
        </w:rPr>
        <w:t>ARTICLES</w:t>
      </w:r>
      <w:r w:rsidR="00183E3C">
        <w:rPr>
          <w:rFonts w:ascii="Times New Roman" w:hAnsi="Times New Roman"/>
          <w:b/>
          <w:i/>
        </w:rPr>
        <w:t xml:space="preserve"> AND BOOK CHAPTERS</w:t>
      </w:r>
    </w:p>
    <w:p w14:paraId="0110D535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1BE3DA9" w14:textId="6C1187D9" w:rsidR="00E24498" w:rsidRPr="00023439" w:rsidRDefault="00E24498" w:rsidP="00E24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 w:rsidRPr="00E24498">
        <w:rPr>
          <w:rFonts w:ascii="Times New Roman" w:hAnsi="Times New Roman"/>
        </w:rPr>
        <w:t xml:space="preserve">2020. “Playing with Pedagogy: Theater as Apprenticeship at the </w:t>
      </w:r>
      <w:proofErr w:type="spellStart"/>
      <w:r w:rsidRPr="00E24498">
        <w:rPr>
          <w:rFonts w:ascii="Times New Roman" w:hAnsi="Times New Roman"/>
        </w:rPr>
        <w:t>Numidya</w:t>
      </w:r>
      <w:proofErr w:type="spellEnd"/>
      <w:r w:rsidRPr="00E24498">
        <w:rPr>
          <w:rFonts w:ascii="Times New Roman" w:hAnsi="Times New Roman"/>
        </w:rPr>
        <w:t xml:space="preserve"> Cultural Association in Oran, Algeria.” </w:t>
      </w:r>
      <w:proofErr w:type="spellStart"/>
      <w:r w:rsidRPr="00023439">
        <w:rPr>
          <w:rFonts w:ascii="Times New Roman" w:hAnsi="Times New Roman"/>
          <w:i/>
          <w:iCs/>
          <w:lang w:val="fr-FR"/>
        </w:rPr>
        <w:t>Hespéris-Tamuda</w:t>
      </w:r>
      <w:proofErr w:type="spellEnd"/>
      <w:r w:rsidRPr="00023439">
        <w:rPr>
          <w:rFonts w:ascii="Times New Roman" w:hAnsi="Times New Roman"/>
          <w:lang w:val="fr-FR"/>
        </w:rPr>
        <w:t xml:space="preserve"> </w:t>
      </w:r>
      <w:r w:rsidR="001F7A14" w:rsidRPr="00023439">
        <w:rPr>
          <w:rFonts w:ascii="Times New Roman" w:hAnsi="Times New Roman"/>
          <w:lang w:val="fr-FR"/>
        </w:rPr>
        <w:t>55 (4</w:t>
      </w:r>
      <w:proofErr w:type="gramStart"/>
      <w:r w:rsidR="001F7A14" w:rsidRPr="00023439">
        <w:rPr>
          <w:rFonts w:ascii="Times New Roman" w:hAnsi="Times New Roman"/>
          <w:lang w:val="fr-FR"/>
        </w:rPr>
        <w:t>):</w:t>
      </w:r>
      <w:proofErr w:type="gramEnd"/>
      <w:r w:rsidR="001F7A14" w:rsidRPr="00023439">
        <w:rPr>
          <w:rFonts w:ascii="Times New Roman" w:hAnsi="Times New Roman"/>
          <w:lang w:val="fr-FR"/>
        </w:rPr>
        <w:t xml:space="preserve"> 11-30</w:t>
      </w:r>
      <w:r w:rsidRPr="00023439">
        <w:rPr>
          <w:rFonts w:ascii="Times New Roman" w:hAnsi="Times New Roman"/>
          <w:lang w:val="fr-FR"/>
        </w:rPr>
        <w:t xml:space="preserve"> (Dossier </w:t>
      </w:r>
      <w:proofErr w:type="spellStart"/>
      <w:r w:rsidRPr="00023439">
        <w:rPr>
          <w:rFonts w:ascii="Times New Roman" w:hAnsi="Times New Roman"/>
          <w:lang w:val="fr-FR"/>
        </w:rPr>
        <w:t>special</w:t>
      </w:r>
      <w:proofErr w:type="spellEnd"/>
      <w:r w:rsidRPr="00023439">
        <w:rPr>
          <w:rFonts w:ascii="Times New Roman" w:hAnsi="Times New Roman"/>
          <w:lang w:val="fr-FR"/>
        </w:rPr>
        <w:t>: Débats anthropologiques sur les sociétés nord-africaines: Passé et présent).</w:t>
      </w:r>
    </w:p>
    <w:p w14:paraId="77958158" w14:textId="3D90145D" w:rsidR="006B6969" w:rsidRPr="00023439" w:rsidRDefault="006B6969" w:rsidP="00E244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11278C90" w14:textId="6B8EA297" w:rsidR="009B7C16" w:rsidRPr="00E27584" w:rsidRDefault="00E27584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2018. </w:t>
      </w:r>
      <w:r w:rsidR="009B7C16">
        <w:rPr>
          <w:rFonts w:ascii="Times New Roman" w:hAnsi="Times New Roman"/>
        </w:rPr>
        <w:t xml:space="preserve"> “</w:t>
      </w:r>
      <w:proofErr w:type="gramEnd"/>
      <w:r w:rsidR="009B7C16">
        <w:rPr>
          <w:rFonts w:ascii="Times New Roman" w:hAnsi="Times New Roman"/>
        </w:rPr>
        <w:t xml:space="preserve">Embodying </w:t>
      </w:r>
      <w:proofErr w:type="spellStart"/>
      <w:r w:rsidR="009B7C16">
        <w:rPr>
          <w:rFonts w:ascii="Times New Roman" w:hAnsi="Times New Roman"/>
        </w:rPr>
        <w:t>Halqa</w:t>
      </w:r>
      <w:proofErr w:type="spellEnd"/>
      <w:r w:rsidR="009B7C16">
        <w:rPr>
          <w:rFonts w:ascii="Times New Roman" w:hAnsi="Times New Roman"/>
        </w:rPr>
        <w:t xml:space="preserve">: Algerian Storytelling on a Global Stage.” </w:t>
      </w:r>
      <w:r w:rsidR="009B7C16" w:rsidRPr="009B7C16">
        <w:rPr>
          <w:rFonts w:ascii="Times New Roman" w:hAnsi="Times New Roman"/>
          <w:i/>
        </w:rPr>
        <w:t>Africa Today</w:t>
      </w:r>
      <w:r>
        <w:rPr>
          <w:rFonts w:ascii="Times New Roman" w:hAnsi="Times New Roman"/>
        </w:rPr>
        <w:t xml:space="preserve"> 64 (4):92-112.</w:t>
      </w:r>
    </w:p>
    <w:p w14:paraId="030BE9A4" w14:textId="77777777" w:rsidR="009B7C16" w:rsidRDefault="009B7C16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F7A1862" w14:textId="653CE9F7" w:rsidR="00734F96" w:rsidRPr="00734F96" w:rsidRDefault="00AE7C6E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2017</w:t>
      </w:r>
      <w:r w:rsidR="002B68DD">
        <w:rPr>
          <w:rFonts w:ascii="Times New Roman" w:hAnsi="Times New Roman"/>
        </w:rPr>
        <w:t>.</w:t>
      </w:r>
      <w:r w:rsidR="00734F96">
        <w:rPr>
          <w:rFonts w:ascii="Times New Roman" w:hAnsi="Times New Roman"/>
        </w:rPr>
        <w:t xml:space="preserve"> “Before the Ruins: </w:t>
      </w:r>
      <w:r w:rsidR="00D17324">
        <w:rPr>
          <w:rFonts w:ascii="Times New Roman" w:hAnsi="Times New Roman"/>
        </w:rPr>
        <w:t xml:space="preserve">Love, Death and the Unmaking of Place in </w:t>
      </w:r>
      <w:proofErr w:type="spellStart"/>
      <w:r w:rsidR="00D17324">
        <w:rPr>
          <w:rFonts w:ascii="Times New Roman" w:hAnsi="Times New Roman"/>
        </w:rPr>
        <w:t>Neoliberalizing</w:t>
      </w:r>
      <w:proofErr w:type="spellEnd"/>
      <w:r w:rsidR="00D17324">
        <w:rPr>
          <w:rFonts w:ascii="Times New Roman" w:hAnsi="Times New Roman"/>
        </w:rPr>
        <w:t xml:space="preserve"> Algeria</w:t>
      </w:r>
      <w:r w:rsidR="00734F96">
        <w:rPr>
          <w:rFonts w:ascii="Times New Roman" w:hAnsi="Times New Roman"/>
        </w:rPr>
        <w:t xml:space="preserve">.” </w:t>
      </w:r>
      <w:r w:rsidR="00572D66">
        <w:rPr>
          <w:rFonts w:ascii="Times New Roman" w:hAnsi="Times New Roman"/>
          <w:i/>
        </w:rPr>
        <w:t>American Ethnologist</w:t>
      </w:r>
      <w:r w:rsidR="00DB7DD5">
        <w:rPr>
          <w:rFonts w:ascii="Times New Roman" w:hAnsi="Times New Roman"/>
          <w:i/>
        </w:rPr>
        <w:t xml:space="preserve"> </w:t>
      </w:r>
      <w:r w:rsidR="00DB7DD5">
        <w:rPr>
          <w:rFonts w:ascii="Times New Roman" w:hAnsi="Times New Roman"/>
        </w:rPr>
        <w:t>44 (4)</w:t>
      </w:r>
      <w:r w:rsidR="00055468">
        <w:rPr>
          <w:rFonts w:ascii="Times New Roman" w:hAnsi="Times New Roman"/>
        </w:rPr>
        <w:t>:632-645</w:t>
      </w:r>
      <w:r w:rsidR="00DB7DD5">
        <w:rPr>
          <w:rFonts w:ascii="Times New Roman" w:hAnsi="Times New Roman"/>
          <w:i/>
        </w:rPr>
        <w:t>.</w:t>
      </w:r>
    </w:p>
    <w:p w14:paraId="23FD4A38" w14:textId="77777777" w:rsidR="00734F96" w:rsidRDefault="00734F96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CFF4CB" w14:textId="0190E90A" w:rsidR="004966ED" w:rsidRDefault="001F708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4966ED">
        <w:rPr>
          <w:rFonts w:ascii="Times New Roman" w:hAnsi="Times New Roman"/>
        </w:rPr>
        <w:t xml:space="preserve">. “Acting with One Voice: Producing Unanimism in Algerian Reformist Theater.” In </w:t>
      </w:r>
      <w:r w:rsidR="004966ED" w:rsidRPr="004966ED">
        <w:rPr>
          <w:rFonts w:ascii="Times New Roman" w:hAnsi="Times New Roman"/>
          <w:i/>
        </w:rPr>
        <w:t>The Monological Imagination</w:t>
      </w:r>
      <w:r w:rsidR="004966ED">
        <w:rPr>
          <w:rFonts w:ascii="Times New Roman" w:hAnsi="Times New Roman"/>
        </w:rPr>
        <w:t xml:space="preserve">. Matt Tomlinson and Julian Millie, eds. </w:t>
      </w:r>
      <w:r w:rsidR="00D17324">
        <w:rPr>
          <w:rFonts w:ascii="Times New Roman" w:hAnsi="Times New Roman"/>
        </w:rPr>
        <w:t xml:space="preserve">Pp. 171-202. </w:t>
      </w:r>
      <w:r w:rsidR="004966ED">
        <w:rPr>
          <w:rFonts w:ascii="Times New Roman" w:hAnsi="Times New Roman"/>
        </w:rPr>
        <w:t>Oxford University Press. (</w:t>
      </w:r>
      <w:r w:rsidR="002B68DD">
        <w:rPr>
          <w:rFonts w:ascii="Times New Roman" w:hAnsi="Times New Roman"/>
        </w:rPr>
        <w:t>Moderately r</w:t>
      </w:r>
      <w:r w:rsidR="00182CC4">
        <w:rPr>
          <w:rFonts w:ascii="Times New Roman" w:hAnsi="Times New Roman"/>
        </w:rPr>
        <w:t>evised</w:t>
      </w:r>
      <w:r w:rsidR="004966ED">
        <w:rPr>
          <w:rFonts w:ascii="Times New Roman" w:hAnsi="Times New Roman"/>
        </w:rPr>
        <w:t xml:space="preserve"> version of 2013b)</w:t>
      </w:r>
    </w:p>
    <w:p w14:paraId="2DEF05D6" w14:textId="77777777" w:rsidR="004966ED" w:rsidRDefault="004966ED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5BFABF2" w14:textId="0E781000" w:rsidR="00183E3C" w:rsidRDefault="001F7088" w:rsidP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>
        <w:rPr>
          <w:rFonts w:ascii="Times New Roman" w:hAnsi="Times New Roman"/>
        </w:rPr>
        <w:t>2015</w:t>
      </w:r>
      <w:r w:rsidR="00AE7C6E">
        <w:rPr>
          <w:rFonts w:ascii="Times New Roman" w:hAnsi="Times New Roman"/>
        </w:rPr>
        <w:t xml:space="preserve">. </w:t>
      </w:r>
      <w:r w:rsidR="00183E3C">
        <w:rPr>
          <w:rFonts w:ascii="Times New Roman" w:hAnsi="Times New Roman"/>
        </w:rPr>
        <w:t xml:space="preserve">“The Man Behind the Curtain: Theatrics of the State in Algeria.”  In </w:t>
      </w:r>
      <w:r w:rsidR="00183E3C" w:rsidRPr="00183E3C">
        <w:rPr>
          <w:rFonts w:ascii="Times New Roman" w:hAnsi="Times New Roman"/>
          <w:i/>
          <w:iCs/>
        </w:rPr>
        <w:t>Global and Loc</w:t>
      </w:r>
      <w:r w:rsidR="00286FE6">
        <w:rPr>
          <w:rFonts w:ascii="Times New Roman" w:hAnsi="Times New Roman"/>
          <w:i/>
          <w:iCs/>
        </w:rPr>
        <w:t>al in Algeria and Morocco: The World, the State and the V</w:t>
      </w:r>
      <w:r w:rsidR="00183E3C" w:rsidRPr="00183E3C">
        <w:rPr>
          <w:rFonts w:ascii="Times New Roman" w:hAnsi="Times New Roman"/>
          <w:i/>
          <w:iCs/>
        </w:rPr>
        <w:t>illage</w:t>
      </w:r>
      <w:r w:rsidR="00183E3C">
        <w:rPr>
          <w:rFonts w:ascii="Times New Roman" w:hAnsi="Times New Roman"/>
          <w:i/>
          <w:iCs/>
        </w:rPr>
        <w:t>.</w:t>
      </w:r>
      <w:r w:rsidR="00183E3C">
        <w:rPr>
          <w:rFonts w:ascii="Times New Roman" w:hAnsi="Times New Roman"/>
          <w:iCs/>
        </w:rPr>
        <w:t xml:space="preserve"> James McDougall and Robert Parks, eds. </w:t>
      </w:r>
      <w:r w:rsidR="001E3E54">
        <w:rPr>
          <w:rFonts w:ascii="Times New Roman" w:hAnsi="Times New Roman"/>
          <w:iCs/>
        </w:rPr>
        <w:t xml:space="preserve">Pp. 141-65. </w:t>
      </w:r>
      <w:r w:rsidR="00183E3C">
        <w:rPr>
          <w:rFonts w:ascii="Times New Roman" w:hAnsi="Times New Roman"/>
          <w:iCs/>
        </w:rPr>
        <w:t>Routledge. (Reprint of 2013</w:t>
      </w:r>
      <w:r w:rsidR="004966ED">
        <w:rPr>
          <w:rFonts w:ascii="Times New Roman" w:hAnsi="Times New Roman"/>
          <w:iCs/>
        </w:rPr>
        <w:t>a</w:t>
      </w:r>
      <w:r w:rsidR="00183E3C">
        <w:rPr>
          <w:rFonts w:ascii="Times New Roman" w:hAnsi="Times New Roman"/>
          <w:iCs/>
        </w:rPr>
        <w:t>)</w:t>
      </w:r>
    </w:p>
    <w:p w14:paraId="65344E82" w14:textId="77777777" w:rsidR="00183E3C" w:rsidRPr="00183E3C" w:rsidRDefault="00183E3C" w:rsidP="00183E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B4CB23" w14:textId="32F0BE28" w:rsidR="00E65B6F" w:rsidRPr="002340DF" w:rsidRDefault="0005546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2014. </w:t>
      </w:r>
      <w:r w:rsidR="00E65B6F">
        <w:rPr>
          <w:rFonts w:ascii="Times New Roman" w:hAnsi="Times New Roman"/>
        </w:rPr>
        <w:t xml:space="preserve">“Citational Practices: Knowledge, Personhood, and Subjectivity.” </w:t>
      </w:r>
      <w:r w:rsidR="00E65B6F" w:rsidRPr="00850CEA">
        <w:rPr>
          <w:rFonts w:ascii="Times New Roman" w:hAnsi="Times New Roman"/>
          <w:i/>
        </w:rPr>
        <w:t>Annual Review of Anthropology</w:t>
      </w:r>
      <w:r w:rsidR="00E65B6F">
        <w:rPr>
          <w:rFonts w:ascii="Times New Roman" w:hAnsi="Times New Roman"/>
        </w:rPr>
        <w:t>, Vol. 43: 449-463.</w:t>
      </w:r>
    </w:p>
    <w:p w14:paraId="0CE1C58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62736D" w14:textId="77777777" w:rsidR="00E65B6F" w:rsidRPr="00190FF2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4D413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“The Man Behind the Curtain: Theatrics of the State in Algeria.”  </w:t>
      </w:r>
      <w:r>
        <w:rPr>
          <w:rFonts w:ascii="Times New Roman" w:hAnsi="Times New Roman"/>
          <w:i/>
        </w:rPr>
        <w:t xml:space="preserve">Journal of North African Studies </w:t>
      </w:r>
      <w:r>
        <w:rPr>
          <w:rFonts w:ascii="Times New Roman" w:hAnsi="Times New Roman"/>
        </w:rPr>
        <w:t>18(5):779-795.</w:t>
      </w:r>
    </w:p>
    <w:p w14:paraId="77F2F1B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E2FE082" w14:textId="77777777" w:rsidR="00E65B6F" w:rsidRPr="006C0F5C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2013</w:t>
      </w:r>
      <w:r w:rsidR="004D4137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6C0F5C">
        <w:rPr>
          <w:rFonts w:ascii="Times New Roman" w:hAnsi="Times New Roman"/>
        </w:rPr>
        <w:t>“Acting with One Voice: Producing Unanimism in Algerian Reformist Theater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 xml:space="preserve">Comparative Studies in Society and History </w:t>
      </w:r>
      <w:r>
        <w:rPr>
          <w:rFonts w:ascii="Times New Roman" w:hAnsi="Times New Roman"/>
        </w:rPr>
        <w:t>55(1): 167-197</w:t>
      </w:r>
      <w:r>
        <w:rPr>
          <w:rFonts w:ascii="Times New Roman" w:hAnsi="Times New Roman"/>
          <w:i/>
        </w:rPr>
        <w:t>.</w:t>
      </w:r>
    </w:p>
    <w:p w14:paraId="4DC4ABC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CFEAEE3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2010. “</w:t>
      </w:r>
      <w:r w:rsidRPr="00972958">
        <w:rPr>
          <w:rFonts w:ascii="Times New Roman" w:hAnsi="Times New Roman"/>
        </w:rPr>
        <w:t xml:space="preserve">Berbers </w:t>
      </w:r>
      <w:r>
        <w:rPr>
          <w:rFonts w:ascii="Times New Roman" w:hAnsi="Times New Roman"/>
        </w:rPr>
        <w:t>on Trial: Human Rights and the ‘Freedom of Association’</w:t>
      </w:r>
      <w:r w:rsidRPr="00972958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 xml:space="preserve">.” In </w:t>
      </w:r>
      <w:r w:rsidRPr="00972958">
        <w:rPr>
          <w:rFonts w:ascii="Times New Roman" w:hAnsi="Times New Roman"/>
          <w:bCs/>
          <w:i/>
        </w:rPr>
        <w:t>Berbers and Others: Shifting Parameters of Ethnicity in the Contemporary Maghrib</w:t>
      </w:r>
      <w:r>
        <w:rPr>
          <w:rFonts w:ascii="Times New Roman" w:hAnsi="Times New Roman"/>
          <w:bCs/>
          <w:i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Susan G. Miller and Katherine E. Hoffman, editors.</w:t>
      </w:r>
      <w:r w:rsidRPr="00EA016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Pp. 103-125. </w:t>
      </w:r>
      <w:r w:rsidRPr="00DC7919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2187F9C8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88633C9" w14:textId="77777777" w:rsidR="00E65B6F" w:rsidRPr="00CC4F9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2009. “Performing ‘</w:t>
      </w:r>
      <w:proofErr w:type="spellStart"/>
      <w:r w:rsidRPr="00CE334B">
        <w:rPr>
          <w:rFonts w:ascii="Times New Roman" w:hAnsi="Times New Roman"/>
        </w:rPr>
        <w:t>Laїcité</w:t>
      </w:r>
      <w:proofErr w:type="spellEnd"/>
      <w:r>
        <w:rPr>
          <w:rFonts w:ascii="Times New Roman" w:hAnsi="Times New Roman"/>
        </w:rPr>
        <w:t xml:space="preserve">’: </w:t>
      </w:r>
      <w:r w:rsidRPr="004071B3">
        <w:rPr>
          <w:rFonts w:ascii="Times New Roman" w:hAnsi="Times New Roman"/>
        </w:rPr>
        <w:t>Gender, Agency and Neoliberalism among Algerians in France</w:t>
      </w:r>
      <w:r>
        <w:rPr>
          <w:rFonts w:ascii="Times New Roman" w:hAnsi="Times New Roman"/>
        </w:rPr>
        <w:t xml:space="preserve">.” In </w:t>
      </w:r>
      <w:r w:rsidRPr="00CC4F99">
        <w:rPr>
          <w:rFonts w:ascii="Times New Roman" w:hAnsi="Times New Roman"/>
          <w:i/>
        </w:rPr>
        <w:t>Politics, Publics, Personhood: Ethnography at the Limits of Neoliberalism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Carol J. Greenhouse, editor.  Pp. 195-206. University of Pennsylvania Press.</w:t>
      </w:r>
    </w:p>
    <w:p w14:paraId="4F7DA6D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275A96C" w14:textId="77777777" w:rsidR="00E65B6F" w:rsidRPr="00D81F8C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2008. </w:t>
      </w:r>
      <w:r>
        <w:rPr>
          <w:rFonts w:ascii="Times New Roman" w:hAnsi="Times New Roman"/>
          <w:bCs/>
          <w:iCs/>
        </w:rPr>
        <w:t xml:space="preserve">“From Village to Vinyl: Genealogies of New Kabyle Song.” </w:t>
      </w:r>
      <w:r>
        <w:rPr>
          <w:rFonts w:ascii="Times New Roman" w:hAnsi="Times New Roman"/>
          <w:bCs/>
          <w:i/>
          <w:iCs/>
        </w:rPr>
        <w:t xml:space="preserve">The Garland </w:t>
      </w:r>
      <w:r w:rsidRPr="00755A9E">
        <w:rPr>
          <w:rFonts w:ascii="Times New Roman" w:hAnsi="Times New Roman"/>
          <w:bCs/>
          <w:i/>
          <w:iCs/>
        </w:rPr>
        <w:t xml:space="preserve">Handbook </w:t>
      </w:r>
      <w:r>
        <w:rPr>
          <w:rFonts w:ascii="Times New Roman" w:hAnsi="Times New Roman"/>
          <w:bCs/>
          <w:i/>
          <w:iCs/>
        </w:rPr>
        <w:t>of</w:t>
      </w:r>
      <w:r w:rsidRPr="00755A9E">
        <w:rPr>
          <w:rFonts w:ascii="Times New Roman" w:hAnsi="Times New Roman"/>
          <w:bCs/>
          <w:i/>
          <w:iCs/>
        </w:rPr>
        <w:t xml:space="preserve"> African Music,</w:t>
      </w:r>
      <w:r>
        <w:rPr>
          <w:rFonts w:ascii="Times New Roman" w:hAnsi="Times New Roman"/>
          <w:bCs/>
          <w:iCs/>
        </w:rPr>
        <w:t xml:space="preserve"> 2d edition. Pp. 281-296. Ruth Stone, ed. Pp. Routledge. (Reprinted from </w:t>
      </w:r>
      <w:r>
        <w:rPr>
          <w:rFonts w:ascii="Times New Roman" w:hAnsi="Times New Roman"/>
          <w:bCs/>
          <w:i/>
          <w:iCs/>
        </w:rPr>
        <w:t>Emergences</w:t>
      </w:r>
      <w:r>
        <w:rPr>
          <w:rFonts w:ascii="Times New Roman" w:hAnsi="Times New Roman"/>
          <w:bCs/>
          <w:iCs/>
        </w:rPr>
        <w:t>)</w:t>
      </w:r>
    </w:p>
    <w:p w14:paraId="16F153A0" w14:textId="77777777" w:rsidR="00E65B6F" w:rsidRPr="00D81F8C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21EE3A" w14:textId="77777777" w:rsidR="00E65B6F" w:rsidRPr="004071B3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2007. “</w:t>
      </w:r>
      <w:r w:rsidRPr="004071B3">
        <w:rPr>
          <w:rFonts w:ascii="Times New Roman" w:hAnsi="Times New Roman"/>
          <w:bCs/>
        </w:rPr>
        <w:t>Local Songs, Global Circuits: Berber Culture on a World Stage</w:t>
      </w:r>
      <w:r>
        <w:rPr>
          <w:rFonts w:ascii="Times New Roman" w:hAnsi="Times New Roman"/>
          <w:bCs/>
        </w:rPr>
        <w:t xml:space="preserve">.” </w:t>
      </w:r>
      <w:r w:rsidRPr="00033C92">
        <w:rPr>
          <w:rFonts w:ascii="Times New Roman" w:hAnsi="Times New Roman"/>
          <w:bCs/>
        </w:rPr>
        <w:t>In</w:t>
      </w:r>
      <w:r>
        <w:rPr>
          <w:rFonts w:ascii="Times New Roman" w:hAnsi="Times New Roman"/>
          <w:bCs/>
          <w:i/>
        </w:rPr>
        <w:t xml:space="preserve"> </w:t>
      </w:r>
      <w:r w:rsidRPr="00033C92">
        <w:rPr>
          <w:rFonts w:ascii="Times New Roman" w:hAnsi="Times New Roman"/>
          <w:bCs/>
          <w:i/>
        </w:rPr>
        <w:t>North African Mosaic: A Cultural Reappraisal of Ethnic and Religious Minorities.</w:t>
      </w:r>
      <w:r>
        <w:rPr>
          <w:rFonts w:ascii="Times New Roman" w:hAnsi="Times New Roman"/>
          <w:bCs/>
        </w:rPr>
        <w:t xml:space="preserve"> Nabil </w:t>
      </w:r>
      <w:proofErr w:type="spellStart"/>
      <w:r>
        <w:rPr>
          <w:rFonts w:ascii="Times New Roman" w:hAnsi="Times New Roman"/>
          <w:bCs/>
        </w:rPr>
        <w:t>Boudraa</w:t>
      </w:r>
      <w:proofErr w:type="spellEnd"/>
      <w:r>
        <w:rPr>
          <w:rFonts w:ascii="Times New Roman" w:hAnsi="Times New Roman"/>
          <w:bCs/>
        </w:rPr>
        <w:t xml:space="preserve"> and Joseph Krause, editors. Pp. 90-103. </w:t>
      </w:r>
      <w:r w:rsidRPr="004071B3">
        <w:rPr>
          <w:rFonts w:ascii="Times New Roman" w:hAnsi="Times New Roman"/>
          <w:bCs/>
        </w:rPr>
        <w:t xml:space="preserve">Cambridge Scholars </w:t>
      </w:r>
      <w:r>
        <w:rPr>
          <w:rFonts w:ascii="Times New Roman" w:hAnsi="Times New Roman"/>
          <w:bCs/>
        </w:rPr>
        <w:t>Publishing</w:t>
      </w:r>
      <w:r w:rsidRPr="004071B3">
        <w:rPr>
          <w:rFonts w:ascii="Times New Roman" w:hAnsi="Times New Roman"/>
          <w:bCs/>
        </w:rPr>
        <w:t>.</w:t>
      </w:r>
    </w:p>
    <w:p w14:paraId="07BCFD64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851A2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2005. </w:t>
      </w:r>
      <w:r w:rsidRPr="004071B3">
        <w:rPr>
          <w:rFonts w:ascii="Times New Roman" w:hAnsi="Times New Roman"/>
          <w:bCs/>
          <w:i/>
        </w:rPr>
        <w:t>Berber Culture on the World Stage: From Village to Video</w:t>
      </w:r>
      <w:r>
        <w:rPr>
          <w:rFonts w:ascii="Times New Roman" w:hAnsi="Times New Roman"/>
          <w:bCs/>
        </w:rPr>
        <w:t xml:space="preserve">. </w:t>
      </w:r>
      <w:r w:rsidRPr="0054023B">
        <w:rPr>
          <w:rFonts w:ascii="Times New Roman" w:hAnsi="Times New Roman"/>
          <w:bCs/>
        </w:rPr>
        <w:t>Indiana University</w:t>
      </w:r>
      <w:r>
        <w:rPr>
          <w:rFonts w:ascii="Times New Roman" w:hAnsi="Times New Roman"/>
          <w:bCs/>
        </w:rPr>
        <w:t xml:space="preserve"> Press.</w:t>
      </w:r>
    </w:p>
    <w:p w14:paraId="6ECFD7F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369C8EC6" w14:textId="77777777" w:rsidR="00E65B6F" w:rsidRPr="00F55E87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2004. </w:t>
      </w:r>
      <w:r w:rsidRPr="008E584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“</w:t>
      </w:r>
      <w:r w:rsidRPr="008E584F">
        <w:rPr>
          <w:rFonts w:ascii="Times New Roman" w:hAnsi="Times New Roman"/>
          <w:bCs/>
          <w:iCs/>
        </w:rPr>
        <w:t>Reinterpreting the Berber Spring: From Rite of Reversal to Site of Convergence</w:t>
      </w:r>
      <w:r>
        <w:rPr>
          <w:rFonts w:ascii="Times New Roman" w:hAnsi="Times New Roman"/>
          <w:bCs/>
          <w:iCs/>
        </w:rPr>
        <w:t xml:space="preserve">.” </w:t>
      </w:r>
      <w:r>
        <w:rPr>
          <w:rFonts w:ascii="Times New Roman" w:hAnsi="Times New Roman"/>
          <w:bCs/>
          <w:i/>
          <w:iCs/>
        </w:rPr>
        <w:t xml:space="preserve">Journal of North African Studies </w:t>
      </w:r>
      <w:r>
        <w:rPr>
          <w:rFonts w:ascii="Times New Roman" w:hAnsi="Times New Roman"/>
          <w:bCs/>
          <w:iCs/>
        </w:rPr>
        <w:t>9(3):60-82.</w:t>
      </w:r>
    </w:p>
    <w:p w14:paraId="2F1E0165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2D2853C3" w14:textId="77777777" w:rsidR="00E65B6F" w:rsidRPr="0054023B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2003</w:t>
      </w:r>
      <w:r w:rsidR="004D4137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.  “From Village to Vinyl: Genealogies of New Kabyle Song.” </w:t>
      </w:r>
      <w:r>
        <w:rPr>
          <w:rFonts w:ascii="Times New Roman" w:hAnsi="Times New Roman"/>
          <w:bCs/>
          <w:i/>
          <w:iCs/>
        </w:rPr>
        <w:t xml:space="preserve">Emergences: Journal for the Study of Media and Composite Cultures </w:t>
      </w:r>
      <w:r>
        <w:rPr>
          <w:rFonts w:ascii="Times New Roman" w:hAnsi="Times New Roman"/>
          <w:bCs/>
          <w:iCs/>
        </w:rPr>
        <w:t xml:space="preserve">13(1/2):75-93. </w:t>
      </w:r>
    </w:p>
    <w:p w14:paraId="7F223208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5DE6671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bCs/>
        </w:rPr>
        <w:t>2003</w:t>
      </w:r>
      <w:r w:rsidR="004D4137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iCs/>
        </w:rPr>
        <w:t xml:space="preserve">The Proverbial Bourdieu: Habitus and the Politics of Representation in the Ethnography of </w:t>
      </w:r>
      <w:proofErr w:type="spellStart"/>
      <w:r>
        <w:rPr>
          <w:rFonts w:ascii="Times New Roman" w:hAnsi="Times New Roman"/>
          <w:iCs/>
        </w:rPr>
        <w:t>Kabylia</w:t>
      </w:r>
      <w:proofErr w:type="spellEnd"/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  <w:i/>
        </w:rPr>
        <w:t xml:space="preserve">American Anthropologist </w:t>
      </w:r>
      <w:r>
        <w:rPr>
          <w:rFonts w:ascii="Times New Roman" w:hAnsi="Times New Roman"/>
          <w:iCs/>
        </w:rPr>
        <w:t>105 (4): 782-793.</w:t>
      </w:r>
    </w:p>
    <w:p w14:paraId="6B0D1BA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14:paraId="70EA5750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2002</w:t>
      </w:r>
      <w:r w:rsidR="004D4137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.  The Half-Lives of Texts: Poetry, Politics, and Ethnography in </w:t>
      </w:r>
      <w:proofErr w:type="spellStart"/>
      <w:r>
        <w:rPr>
          <w:rFonts w:ascii="Times New Roman" w:hAnsi="Times New Roman"/>
          <w:bCs/>
          <w:iCs/>
        </w:rPr>
        <w:t>Kabylia</w:t>
      </w:r>
      <w:proofErr w:type="spellEnd"/>
      <w:r>
        <w:rPr>
          <w:rFonts w:ascii="Times New Roman" w:hAnsi="Times New Roman"/>
          <w:bCs/>
          <w:iCs/>
        </w:rPr>
        <w:t xml:space="preserve">, Algeria. </w:t>
      </w:r>
      <w:r>
        <w:rPr>
          <w:rFonts w:ascii="Times New Roman" w:hAnsi="Times New Roman"/>
          <w:bCs/>
          <w:i/>
        </w:rPr>
        <w:t xml:space="preserve">Journal of Linguistic Anthropology </w:t>
      </w:r>
      <w:r>
        <w:rPr>
          <w:rFonts w:ascii="Times New Roman" w:hAnsi="Times New Roman"/>
          <w:bCs/>
          <w:iCs/>
        </w:rPr>
        <w:t>12(2):157-188.</w:t>
      </w:r>
    </w:p>
    <w:p w14:paraId="69249843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3BF23A7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2002</w:t>
      </w:r>
      <w:r w:rsidR="004D4137">
        <w:rPr>
          <w:rFonts w:ascii="Times New Roman" w:hAnsi="Times New Roman"/>
          <w:bCs/>
          <w:iCs/>
        </w:rPr>
        <w:t>b</w:t>
      </w:r>
      <w:r>
        <w:rPr>
          <w:rFonts w:ascii="Times New Roman" w:hAnsi="Times New Roman"/>
          <w:bCs/>
          <w:iCs/>
        </w:rPr>
        <w:t xml:space="preserve">.  “Writing Empire, Underwriting Nation: Discursive Histories of Kabyle Berber ‘Oral Texts’.”  </w:t>
      </w:r>
      <w:r>
        <w:rPr>
          <w:rFonts w:ascii="Times New Roman" w:hAnsi="Times New Roman"/>
          <w:bCs/>
          <w:i/>
        </w:rPr>
        <w:t>American Ethnologist</w:t>
      </w:r>
      <w:r>
        <w:rPr>
          <w:rFonts w:ascii="Times New Roman" w:hAnsi="Times New Roman"/>
          <w:bCs/>
          <w:iCs/>
        </w:rPr>
        <w:t xml:space="preserve"> 29(1):86-122.</w:t>
      </w:r>
    </w:p>
    <w:p w14:paraId="56B92E2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92BBED2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2002</w:t>
      </w:r>
      <w:r w:rsidR="004D4137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 xml:space="preserve">.  “’Stealing Our Heritage?’:  Women’s Folk Songs, Copyright Law, and the Public Domain in Algeria.”  </w:t>
      </w:r>
      <w:r>
        <w:rPr>
          <w:rFonts w:ascii="Times New Roman" w:hAnsi="Times New Roman"/>
          <w:bCs/>
          <w:i/>
        </w:rPr>
        <w:t xml:space="preserve">Africa Today </w:t>
      </w:r>
      <w:r>
        <w:rPr>
          <w:rFonts w:ascii="Times New Roman" w:hAnsi="Times New Roman"/>
          <w:bCs/>
          <w:iCs/>
        </w:rPr>
        <w:t>49(1):84-97.</w:t>
      </w:r>
    </w:p>
    <w:p w14:paraId="3E444A6B" w14:textId="77777777" w:rsidR="00E65B6F" w:rsidRDefault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5CE7B35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1998.  “Singers, saints, and the construction of postcolonial subjectivities in Algeria.”  </w:t>
      </w:r>
      <w:r>
        <w:rPr>
          <w:rFonts w:ascii="Times New Roman" w:hAnsi="Times New Roman"/>
          <w:i/>
        </w:rPr>
        <w:t>Ethos</w:t>
      </w:r>
      <w:r>
        <w:rPr>
          <w:rFonts w:ascii="Times New Roman" w:hAnsi="Times New Roman"/>
        </w:rPr>
        <w:t xml:space="preserve">  26 (2):204-228. </w:t>
      </w:r>
    </w:p>
    <w:p w14:paraId="3FD769C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6026723" w14:textId="3B783E7C" w:rsidR="00E65B6F" w:rsidRDefault="00E65B6F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1996.  “Dancing toward ‘la </w:t>
      </w:r>
      <w:proofErr w:type="spellStart"/>
      <w:r>
        <w:rPr>
          <w:rFonts w:ascii="Times New Roman" w:hAnsi="Times New Roman"/>
        </w:rPr>
        <w:t>mixité</w:t>
      </w:r>
      <w:proofErr w:type="spellEnd"/>
      <w:r>
        <w:rPr>
          <w:rFonts w:ascii="Times New Roman" w:hAnsi="Times New Roman"/>
        </w:rPr>
        <w:t xml:space="preserve">’:  Berber associations and cultural change in Algeria.”  </w:t>
      </w:r>
      <w:r>
        <w:rPr>
          <w:rFonts w:ascii="Times New Roman" w:hAnsi="Times New Roman"/>
          <w:i/>
        </w:rPr>
        <w:t>Middle East 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(MERIP)</w:t>
      </w:r>
      <w:r>
        <w:rPr>
          <w:rFonts w:ascii="Times New Roman" w:hAnsi="Times New Roman"/>
        </w:rPr>
        <w:t xml:space="preserve">, vol. 26 no. 3: 16-19.  </w:t>
      </w:r>
    </w:p>
    <w:p w14:paraId="0F01E47B" w14:textId="77777777" w:rsid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FA040C1" w14:textId="51E10E0B" w:rsid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1E4A558" w14:textId="79C4D9F3" w:rsidR="00FB1A00" w:rsidRPr="00FB1A00" w:rsidRDefault="00FB1A00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  <w:iCs/>
        </w:rPr>
      </w:pPr>
      <w:r w:rsidRPr="00FB1A00">
        <w:rPr>
          <w:rFonts w:ascii="Times New Roman" w:hAnsi="Times New Roman"/>
          <w:b/>
          <w:bCs/>
          <w:i/>
          <w:iCs/>
        </w:rPr>
        <w:t>WEB PUBLICATIONS</w:t>
      </w:r>
      <w:r w:rsidR="00311855">
        <w:rPr>
          <w:rFonts w:ascii="Times New Roman" w:hAnsi="Times New Roman"/>
          <w:b/>
          <w:bCs/>
          <w:i/>
          <w:iCs/>
        </w:rPr>
        <w:t xml:space="preserve"> AND PRESENTATIONS</w:t>
      </w:r>
    </w:p>
    <w:p w14:paraId="7F22EC40" w14:textId="77777777" w:rsidR="00B63364" w:rsidRPr="00B63364" w:rsidRDefault="00B63364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E3978BD" w14:textId="77777777" w:rsidR="00FB1A00" w:rsidRPr="00FB1A00" w:rsidRDefault="00834E3F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hyperlink r:id="rId8" w:history="1">
        <w:r w:rsidR="00FB1A00" w:rsidRPr="00FB1A00">
          <w:rPr>
            <w:rStyle w:val="Hyperlink"/>
            <w:rFonts w:ascii="Times New Roman" w:hAnsi="Times New Roman"/>
            <w:b/>
            <w:i/>
          </w:rPr>
          <w:t>https://theconversation.com/idir-how-a-song-from-the-village-took-algerian-music-to-the-world-141418</w:t>
        </w:r>
      </w:hyperlink>
    </w:p>
    <w:p w14:paraId="12C9BFCC" w14:textId="0FEA2CC0" w:rsidR="00F42EF9" w:rsidRDefault="00F42EF9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EEB6A63" w14:textId="208CACF2" w:rsidR="00311855" w:rsidRPr="00311855" w:rsidRDefault="00834E3F" w:rsidP="00311855">
      <w:pPr>
        <w:rPr>
          <w:rFonts w:asciiTheme="majorBidi" w:hAnsiTheme="majorBidi" w:cstheme="majorBidi"/>
          <w:i/>
          <w:iCs/>
        </w:rPr>
      </w:pPr>
      <w:hyperlink r:id="rId9" w:history="1">
        <w:proofErr w:type="spellStart"/>
        <w:r w:rsidR="00311855" w:rsidRPr="00311855">
          <w:rPr>
            <w:rStyle w:val="Hyperlink"/>
            <w:rFonts w:asciiTheme="majorBidi" w:hAnsiTheme="majorBidi" w:cstheme="majorBidi"/>
            <w:i/>
            <w:iCs/>
          </w:rPr>
          <w:t>StagingCulturalEncounter</w:t>
        </w:r>
        <w:r w:rsidR="00311855">
          <w:rPr>
            <w:rStyle w:val="Hyperlink"/>
            <w:rFonts w:asciiTheme="majorBidi" w:hAnsiTheme="majorBidi" w:cstheme="majorBidi"/>
            <w:i/>
            <w:iCs/>
          </w:rPr>
          <w:t>s</w:t>
        </w:r>
        <w:r w:rsidR="00311855" w:rsidRPr="00311855">
          <w:rPr>
            <w:rStyle w:val="Hyperlink"/>
            <w:rFonts w:asciiTheme="majorBidi" w:hAnsiTheme="majorBidi" w:cstheme="majorBidi"/>
            <w:i/>
            <w:iCs/>
          </w:rPr>
          <w:t>VirtualBookLaunch</w:t>
        </w:r>
        <w:proofErr w:type="spellEnd"/>
      </w:hyperlink>
    </w:p>
    <w:p w14:paraId="25C383C4" w14:textId="020ABFE0" w:rsidR="00311855" w:rsidRPr="00311855" w:rsidRDefault="0031185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311855">
        <w:rPr>
          <w:rFonts w:ascii="Times New Roman" w:hAnsi="Times New Roman"/>
          <w:bCs/>
          <w:iCs/>
        </w:rPr>
        <w:t>October 28, 2020</w:t>
      </w:r>
      <w:r>
        <w:rPr>
          <w:rFonts w:ascii="Times New Roman" w:hAnsi="Times New Roman"/>
          <w:bCs/>
          <w:iCs/>
        </w:rPr>
        <w:t>, Indiana University Press (YouTube)</w:t>
      </w:r>
    </w:p>
    <w:p w14:paraId="6B559CE8" w14:textId="77777777" w:rsidR="00FB1A00" w:rsidRDefault="00FB1A00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616A1733" w14:textId="1928C059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ENCYCLOPEDIA </w:t>
      </w:r>
      <w:r w:rsidR="006B6969">
        <w:rPr>
          <w:rFonts w:ascii="Times New Roman" w:hAnsi="Times New Roman"/>
          <w:b/>
          <w:i/>
        </w:rPr>
        <w:t xml:space="preserve">AND NEWSLETTER </w:t>
      </w:r>
      <w:r>
        <w:rPr>
          <w:rFonts w:ascii="Times New Roman" w:hAnsi="Times New Roman"/>
          <w:b/>
          <w:i/>
        </w:rPr>
        <w:t xml:space="preserve">ARTICLES </w:t>
      </w:r>
    </w:p>
    <w:p w14:paraId="3E08FA2F" w14:textId="24053D6D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45E58D8C" w14:textId="4B67C756" w:rsidR="006B6969" w:rsidRDefault="006B6969" w:rsidP="006B69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2020. “</w:t>
      </w:r>
      <w:proofErr w:type="spellStart"/>
      <w:r>
        <w:rPr>
          <w:rFonts w:ascii="Times New Roman" w:hAnsi="Times New Roman"/>
        </w:rPr>
        <w:t>Idir</w:t>
      </w:r>
      <w:proofErr w:type="spellEnd"/>
      <w:r>
        <w:rPr>
          <w:rFonts w:ascii="Times New Roman" w:hAnsi="Times New Roman"/>
        </w:rPr>
        <w:t xml:space="preserve">: A Personal Remembrance.” </w:t>
      </w:r>
      <w:r w:rsidRPr="006B6969">
        <w:rPr>
          <w:rFonts w:ascii="Times New Roman" w:hAnsi="Times New Roman"/>
          <w:i/>
          <w:iCs/>
        </w:rPr>
        <w:t>Amazigh Voice</w:t>
      </w:r>
      <w:r>
        <w:rPr>
          <w:rFonts w:ascii="Times New Roman" w:hAnsi="Times New Roman"/>
        </w:rPr>
        <w:t xml:space="preserve"> 22 (1): 2, 11.</w:t>
      </w:r>
    </w:p>
    <w:p w14:paraId="781240AE" w14:textId="77777777" w:rsidR="006B6969" w:rsidRDefault="006B6969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7972C42C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2010. “Performance.” Cambridge Encyclopedia of Language.</w:t>
      </w:r>
    </w:p>
    <w:p w14:paraId="42DCC9CA" w14:textId="77777777" w:rsidR="00E65B6F" w:rsidRPr="001205A2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B362353" w14:textId="77777777" w:rsidR="00E65B6F" w:rsidRPr="00177387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2004.  “Taos </w:t>
      </w:r>
      <w:proofErr w:type="spellStart"/>
      <w:r>
        <w:rPr>
          <w:rFonts w:ascii="Times New Roman" w:hAnsi="Times New Roman"/>
          <w:iCs/>
        </w:rPr>
        <w:t>Amrouche</w:t>
      </w:r>
      <w:proofErr w:type="spellEnd"/>
      <w:r>
        <w:rPr>
          <w:rFonts w:ascii="Times New Roman" w:hAnsi="Times New Roman"/>
          <w:iCs/>
        </w:rPr>
        <w:t>” and “</w:t>
      </w:r>
      <w:proofErr w:type="spellStart"/>
      <w:r>
        <w:rPr>
          <w:rFonts w:ascii="Times New Roman" w:hAnsi="Times New Roman"/>
          <w:iCs/>
        </w:rPr>
        <w:t>Fadhma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Amrouche</w:t>
      </w:r>
      <w:proofErr w:type="spellEnd"/>
      <w:r>
        <w:rPr>
          <w:rFonts w:ascii="Times New Roman" w:hAnsi="Times New Roman"/>
          <w:iCs/>
        </w:rPr>
        <w:t xml:space="preserve">.” In </w:t>
      </w:r>
      <w:proofErr w:type="spellStart"/>
      <w:r w:rsidRPr="00177387">
        <w:rPr>
          <w:rFonts w:ascii="Times New Roman" w:hAnsi="Times New Roman"/>
          <w:iCs/>
        </w:rPr>
        <w:t>Mattar</w:t>
      </w:r>
      <w:proofErr w:type="spellEnd"/>
      <w:r w:rsidRPr="00177387">
        <w:rPr>
          <w:rFonts w:ascii="Times New Roman" w:hAnsi="Times New Roman"/>
          <w:iCs/>
        </w:rPr>
        <w:t>, Phi</w:t>
      </w:r>
      <w:r>
        <w:rPr>
          <w:rFonts w:ascii="Times New Roman" w:hAnsi="Times New Roman"/>
          <w:iCs/>
        </w:rPr>
        <w:t>lip, ed. Encyclopedia of the Mo</w:t>
      </w:r>
      <w:r w:rsidRPr="00177387">
        <w:rPr>
          <w:rFonts w:ascii="Times New Roman" w:hAnsi="Times New Roman"/>
          <w:iCs/>
        </w:rPr>
        <w:t xml:space="preserve">dern Middle East and North Africa, 4 vols. 2d ed. Detroit, </w:t>
      </w:r>
      <w:proofErr w:type="spellStart"/>
      <w:r w:rsidRPr="00177387">
        <w:rPr>
          <w:rFonts w:ascii="Times New Roman" w:hAnsi="Times New Roman"/>
          <w:iCs/>
        </w:rPr>
        <w:t>Mich</w:t>
      </w:r>
      <w:proofErr w:type="spellEnd"/>
      <w:r w:rsidRPr="00177387">
        <w:rPr>
          <w:rFonts w:ascii="Times New Roman" w:hAnsi="Times New Roman"/>
          <w:iCs/>
        </w:rPr>
        <w:t>: Macmillan Reference USA</w:t>
      </w:r>
      <w:r>
        <w:rPr>
          <w:rFonts w:ascii="Times New Roman" w:hAnsi="Times New Roman"/>
          <w:iCs/>
        </w:rPr>
        <w:t>.</w:t>
      </w:r>
      <w:r w:rsidRPr="00177387">
        <w:rPr>
          <w:rFonts w:ascii="Times New Roman" w:hAnsi="Times New Roman"/>
          <w:iCs/>
        </w:rPr>
        <w:t xml:space="preserve"> </w:t>
      </w:r>
    </w:p>
    <w:p w14:paraId="56F5F1EE" w14:textId="77777777" w:rsidR="00E65B6F" w:rsidRPr="005250DB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</w:p>
    <w:p w14:paraId="344F1BF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2002.  Berber Popular Music.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Garland Encyclopedia of World Music, Volume 6:  The Middle East.  Virginia Danielson, Scott Marcus and Dwight Reynolds, eds.  Pp. 272-77. New York and London: Routledge. </w:t>
      </w:r>
    </w:p>
    <w:p w14:paraId="59EFB64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C30B7C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40836E5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REVIEWS</w:t>
      </w:r>
    </w:p>
    <w:p w14:paraId="5A2EDFF5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5352A201" w14:textId="77777777" w:rsid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2015. Review of </w:t>
      </w:r>
      <w:r>
        <w:rPr>
          <w:rFonts w:ascii="Times New Roman" w:hAnsi="Times New Roman"/>
          <w:i/>
        </w:rPr>
        <w:t xml:space="preserve">We Are </w:t>
      </w:r>
      <w:proofErr w:type="spellStart"/>
      <w:r>
        <w:rPr>
          <w:rFonts w:ascii="Times New Roman" w:hAnsi="Times New Roman"/>
          <w:i/>
        </w:rPr>
        <w:t>Imazighen</w:t>
      </w:r>
      <w:proofErr w:type="spellEnd"/>
      <w:r>
        <w:rPr>
          <w:rFonts w:ascii="Times New Roman" w:hAnsi="Times New Roman"/>
          <w:i/>
        </w:rPr>
        <w:t>: The Development of Algerian Berber Identity in Twentieth-Century Literature and Culture.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Fazia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Aitel</w:t>
      </w:r>
      <w:proofErr w:type="spellEnd"/>
      <w:r>
        <w:rPr>
          <w:rFonts w:ascii="Times New Roman" w:hAnsi="Times New Roman"/>
        </w:rPr>
        <w:t xml:space="preserve"> 2014, University of Florida Press). </w:t>
      </w:r>
      <w:r>
        <w:rPr>
          <w:rFonts w:ascii="Times New Roman" w:hAnsi="Times New Roman"/>
          <w:i/>
        </w:rPr>
        <w:t>The Middle East Journal.</w:t>
      </w:r>
    </w:p>
    <w:p w14:paraId="241DDEB3" w14:textId="77777777" w:rsidR="004D4137" w:rsidRDefault="004D4137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28F546CE" w14:textId="77777777" w:rsid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2015. Review of </w:t>
      </w:r>
      <w:r>
        <w:rPr>
          <w:rFonts w:ascii="Times New Roman" w:hAnsi="Times New Roman"/>
          <w:i/>
        </w:rPr>
        <w:t>Picturing Algeria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(Pierre Bourdieu 2014 [2003], foreword by Craig Calhoun. New York: Columbia University Press).  </w:t>
      </w:r>
      <w:r>
        <w:rPr>
          <w:rFonts w:ascii="Times New Roman" w:hAnsi="Times New Roman"/>
          <w:i/>
        </w:rPr>
        <w:t>Journal of Historical Geography.</w:t>
      </w:r>
    </w:p>
    <w:p w14:paraId="64AA1524" w14:textId="77777777" w:rsidR="00F00981" w:rsidRPr="00F00981" w:rsidRDefault="00F00981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6BF9EAC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201</w:t>
      </w:r>
      <w:r w:rsidR="002C5C5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Review of </w:t>
      </w:r>
      <w:r>
        <w:rPr>
          <w:rFonts w:ascii="Times New Roman" w:hAnsi="Times New Roman"/>
          <w:i/>
        </w:rPr>
        <w:t>Algerian Sketches.</w:t>
      </w:r>
      <w:r>
        <w:rPr>
          <w:rFonts w:ascii="Times New Roman" w:hAnsi="Times New Roman"/>
        </w:rPr>
        <w:t xml:space="preserve"> </w:t>
      </w:r>
      <w:r w:rsidRPr="00023439">
        <w:rPr>
          <w:rFonts w:ascii="Times New Roman" w:hAnsi="Times New Roman"/>
          <w:lang w:val="fr-FR"/>
        </w:rPr>
        <w:t xml:space="preserve">(Pierre Bourdieu, 2013 [2008], </w:t>
      </w:r>
      <w:proofErr w:type="spellStart"/>
      <w:r w:rsidRPr="00023439">
        <w:rPr>
          <w:rFonts w:ascii="Times New Roman" w:hAnsi="Times New Roman"/>
          <w:lang w:val="fr-FR"/>
        </w:rPr>
        <w:t>ed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proofErr w:type="spellStart"/>
      <w:r w:rsidRPr="00023439">
        <w:rPr>
          <w:rFonts w:ascii="Times New Roman" w:hAnsi="Times New Roman"/>
          <w:lang w:val="fr-FR"/>
        </w:rPr>
        <w:t>Tassadit</w:t>
      </w:r>
      <w:proofErr w:type="spellEnd"/>
      <w:r w:rsidRPr="00023439">
        <w:rPr>
          <w:rFonts w:ascii="Times New Roman" w:hAnsi="Times New Roman"/>
          <w:lang w:val="fr-FR"/>
        </w:rPr>
        <w:t xml:space="preserve"> Yacine, </w:t>
      </w:r>
      <w:proofErr w:type="spellStart"/>
      <w:r w:rsidRPr="00023439">
        <w:rPr>
          <w:rFonts w:ascii="Times New Roman" w:hAnsi="Times New Roman"/>
          <w:lang w:val="fr-FR"/>
        </w:rPr>
        <w:t>transl</w:t>
      </w:r>
      <w:proofErr w:type="spellEnd"/>
      <w:r w:rsidRPr="00023439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</w:rPr>
        <w:lastRenderedPageBreak/>
        <w:t xml:space="preserve">David </w:t>
      </w:r>
      <w:proofErr w:type="spellStart"/>
      <w:r>
        <w:rPr>
          <w:rFonts w:ascii="Times New Roman" w:hAnsi="Times New Roman"/>
        </w:rPr>
        <w:t>Fernbach</w:t>
      </w:r>
      <w:proofErr w:type="spellEnd"/>
      <w:r>
        <w:rPr>
          <w:rFonts w:ascii="Times New Roman" w:hAnsi="Times New Roman"/>
        </w:rPr>
        <w:t xml:space="preserve">, Polity.) </w:t>
      </w:r>
      <w:r>
        <w:rPr>
          <w:rFonts w:ascii="Times New Roman" w:hAnsi="Times New Roman"/>
          <w:i/>
        </w:rPr>
        <w:t>Comparative Studies in Society and History.</w:t>
      </w:r>
    </w:p>
    <w:p w14:paraId="6DB0D94A" w14:textId="77777777" w:rsidR="00E65B6F" w:rsidRPr="00B23FC4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8CD59C" w14:textId="77777777" w:rsidR="00E65B6F" w:rsidRPr="00CD12A5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2009. Review of </w:t>
      </w:r>
      <w:r>
        <w:rPr>
          <w:rFonts w:ascii="Times New Roman" w:hAnsi="Times New Roman"/>
          <w:i/>
        </w:rPr>
        <w:t xml:space="preserve">We Share Walls: Language, Land and Gender in Berber Morocco. </w:t>
      </w:r>
      <w:r>
        <w:rPr>
          <w:rFonts w:ascii="Times New Roman" w:hAnsi="Times New Roman"/>
        </w:rPr>
        <w:t xml:space="preserve">(Katherine E. Hoffman, 2007, Blackwell Press), </w:t>
      </w:r>
      <w:r>
        <w:rPr>
          <w:rFonts w:ascii="Times New Roman" w:hAnsi="Times New Roman"/>
          <w:i/>
        </w:rPr>
        <w:t xml:space="preserve">Journal of the Royal Anthropological Institute </w:t>
      </w:r>
      <w:r>
        <w:rPr>
          <w:rFonts w:ascii="Times New Roman" w:hAnsi="Times New Roman"/>
        </w:rPr>
        <w:t>15:215-216.</w:t>
      </w:r>
    </w:p>
    <w:p w14:paraId="19EB808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7AAEF0D1" w14:textId="77777777" w:rsidR="00E65B6F" w:rsidRPr="00D81F8C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2008. Review of </w:t>
      </w:r>
      <w:r>
        <w:rPr>
          <w:rFonts w:ascii="Times New Roman" w:hAnsi="Times New Roman"/>
          <w:i/>
        </w:rPr>
        <w:t>Traveling Spirit Masters: Moroccan Gnawa Trance and Music in the Global Marketplace.</w:t>
      </w:r>
      <w:r>
        <w:rPr>
          <w:rFonts w:ascii="Times New Roman" w:hAnsi="Times New Roman"/>
        </w:rPr>
        <w:t xml:space="preserve"> (Deborah </w:t>
      </w:r>
      <w:proofErr w:type="spellStart"/>
      <w:r>
        <w:rPr>
          <w:rFonts w:ascii="Times New Roman" w:hAnsi="Times New Roman"/>
        </w:rPr>
        <w:t>Kapchan</w:t>
      </w:r>
      <w:proofErr w:type="spellEnd"/>
      <w:r>
        <w:rPr>
          <w:rFonts w:ascii="Times New Roman" w:hAnsi="Times New Roman"/>
        </w:rPr>
        <w:t xml:space="preserve">. 2007, Wesleyan University Press). </w:t>
      </w:r>
      <w:r w:rsidRPr="00D81F8C">
        <w:rPr>
          <w:rFonts w:ascii="Times New Roman" w:hAnsi="Times New Roman"/>
          <w:i/>
        </w:rPr>
        <w:t xml:space="preserve">Journal of Folklore Research. </w:t>
      </w:r>
    </w:p>
    <w:p w14:paraId="2459751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6EDD43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2008. Review of </w:t>
      </w:r>
      <w:r>
        <w:rPr>
          <w:rFonts w:ascii="Times New Roman" w:hAnsi="Times New Roman"/>
          <w:i/>
        </w:rPr>
        <w:t>Amazigh Arts in Morocco: Women Shaping Berber Identity.</w:t>
      </w:r>
      <w:r>
        <w:rPr>
          <w:rFonts w:ascii="Times New Roman" w:hAnsi="Times New Roman"/>
        </w:rPr>
        <w:t xml:space="preserve"> (Cynthia J. Becker, 2006, Texas University Press). </w:t>
      </w:r>
      <w:r>
        <w:rPr>
          <w:rFonts w:ascii="Times New Roman" w:hAnsi="Times New Roman"/>
          <w:i/>
        </w:rPr>
        <w:t>Museum Anthropology.</w:t>
      </w:r>
      <w:r>
        <w:rPr>
          <w:rFonts w:ascii="Times New Roman" w:hAnsi="Times New Roman"/>
        </w:rPr>
        <w:t xml:space="preserve"> </w:t>
      </w:r>
    </w:p>
    <w:p w14:paraId="3CF3FCAE" w14:textId="77777777" w:rsidR="00E65B6F" w:rsidRPr="001205A2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73174D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2006. Review of </w:t>
      </w:r>
      <w:r w:rsidRPr="00E0797D">
        <w:rPr>
          <w:rFonts w:ascii="Times New Roman" w:hAnsi="Times New Roman"/>
          <w:i/>
        </w:rPr>
        <w:t>Yemen Chronicle: An Anthropology of War and Mediation.</w:t>
      </w:r>
      <w:r w:rsidRPr="00E0797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r w:rsidRPr="00E0797D">
        <w:rPr>
          <w:rFonts w:ascii="Times New Roman" w:hAnsi="Times New Roman"/>
        </w:rPr>
        <w:t>Steven C. Caton</w:t>
      </w:r>
      <w:r>
        <w:rPr>
          <w:rFonts w:ascii="Times New Roman" w:hAnsi="Times New Roman"/>
        </w:rPr>
        <w:t xml:space="preserve">, 2006, Hill and Wang). </w:t>
      </w:r>
      <w:r>
        <w:rPr>
          <w:rFonts w:ascii="Times New Roman" w:hAnsi="Times New Roman"/>
          <w:i/>
        </w:rPr>
        <w:t xml:space="preserve">American Ethnologist </w:t>
      </w:r>
      <w:r>
        <w:rPr>
          <w:rFonts w:ascii="Times New Roman" w:hAnsi="Times New Roman"/>
        </w:rPr>
        <w:t>33(4)</w:t>
      </w:r>
      <w:r>
        <w:rPr>
          <w:rFonts w:ascii="Times New Roman" w:hAnsi="Times New Roman"/>
          <w:i/>
        </w:rPr>
        <w:t>.</w:t>
      </w:r>
    </w:p>
    <w:p w14:paraId="3F5CC0A3" w14:textId="77777777" w:rsidR="00E65B6F" w:rsidRPr="00E0797D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6457075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2006. Review of </w:t>
      </w:r>
      <w:r>
        <w:rPr>
          <w:rFonts w:ascii="Times New Roman" w:hAnsi="Times New Roman"/>
          <w:i/>
        </w:rPr>
        <w:t xml:space="preserve">Algeria in France: </w:t>
      </w:r>
      <w:proofErr w:type="spellStart"/>
      <w:r w:rsidRPr="0078208C">
        <w:rPr>
          <w:rFonts w:ascii="Times New Roman" w:hAnsi="Times New Roman"/>
          <w:i/>
        </w:rPr>
        <w:t>Transpolitics</w:t>
      </w:r>
      <w:proofErr w:type="spellEnd"/>
      <w:r w:rsidRPr="0078208C">
        <w:rPr>
          <w:rFonts w:ascii="Times New Roman" w:hAnsi="Times New Roman"/>
          <w:i/>
        </w:rPr>
        <w:t xml:space="preserve">, Race, and Nation </w:t>
      </w:r>
      <w:r>
        <w:rPr>
          <w:rFonts w:ascii="Times New Roman" w:hAnsi="Times New Roman"/>
        </w:rPr>
        <w:t>(</w:t>
      </w:r>
      <w:r w:rsidRPr="0078208C">
        <w:rPr>
          <w:rFonts w:ascii="Times New Roman" w:hAnsi="Times New Roman"/>
        </w:rPr>
        <w:t>Paul A. Silverstein</w:t>
      </w:r>
      <w:r>
        <w:rPr>
          <w:rFonts w:ascii="Times New Roman" w:hAnsi="Times New Roman"/>
        </w:rPr>
        <w:t xml:space="preserve">, 2004, </w:t>
      </w:r>
      <w:r w:rsidRPr="0078208C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 xml:space="preserve"> Press). </w:t>
      </w:r>
      <w:r>
        <w:rPr>
          <w:rFonts w:ascii="Times New Roman" w:hAnsi="Times New Roman"/>
          <w:i/>
        </w:rPr>
        <w:t xml:space="preserve">American </w:t>
      </w:r>
      <w:r w:rsidRPr="00CC228C">
        <w:rPr>
          <w:rFonts w:ascii="Times New Roman" w:hAnsi="Times New Roman"/>
          <w:i/>
        </w:rPr>
        <w:t>Anthropologist</w:t>
      </w:r>
      <w:r>
        <w:rPr>
          <w:rFonts w:ascii="Times New Roman" w:hAnsi="Times New Roman"/>
        </w:rPr>
        <w:t>108(3):615-616.</w:t>
      </w:r>
    </w:p>
    <w:p w14:paraId="79C1F53D" w14:textId="77777777" w:rsidR="00E65B6F" w:rsidRPr="0078208C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 w:rsidRPr="0078208C">
        <w:rPr>
          <w:rFonts w:ascii="Times New Roman" w:hAnsi="Times New Roman"/>
          <w:i/>
        </w:rPr>
        <w:t xml:space="preserve"> </w:t>
      </w:r>
    </w:p>
    <w:p w14:paraId="20EA146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2002.  Review of </w:t>
      </w:r>
      <w:r>
        <w:rPr>
          <w:rFonts w:ascii="Times New Roman" w:hAnsi="Times New Roman"/>
          <w:bCs/>
          <w:i/>
        </w:rPr>
        <w:t xml:space="preserve">Between Two Fires:  Gypsy Performance and Romani Memory from Pushkin to </w:t>
      </w:r>
      <w:proofErr w:type="spellStart"/>
      <w:r>
        <w:rPr>
          <w:rFonts w:ascii="Times New Roman" w:hAnsi="Times New Roman"/>
          <w:bCs/>
          <w:i/>
        </w:rPr>
        <w:t>Postsocialism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Cs/>
        </w:rPr>
        <w:t xml:space="preserve">(Alaina Lemon, 2000, Duke). </w:t>
      </w:r>
      <w:r>
        <w:rPr>
          <w:rFonts w:ascii="Times New Roman" w:hAnsi="Times New Roman"/>
          <w:bCs/>
          <w:i/>
        </w:rPr>
        <w:t xml:space="preserve">American Ethnologist </w:t>
      </w:r>
      <w:r>
        <w:rPr>
          <w:rFonts w:ascii="Times New Roman" w:hAnsi="Times New Roman"/>
          <w:bCs/>
          <w:iCs/>
        </w:rPr>
        <w:t>29(2):439-40.</w:t>
      </w:r>
    </w:p>
    <w:p w14:paraId="1D53EC97" w14:textId="77777777" w:rsidR="00B63364" w:rsidRDefault="00B63364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F1E8FC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/>
        </w:rPr>
      </w:pPr>
    </w:p>
    <w:p w14:paraId="627DF07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147F3A7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GRANTS AND FELLOWSHIPS</w:t>
      </w:r>
    </w:p>
    <w:p w14:paraId="6FF3696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68209E9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Research</w:t>
      </w:r>
    </w:p>
    <w:p w14:paraId="4671DE6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40790D0" w14:textId="77777777" w:rsidR="00BB5D23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NEH-Mellon Digital Publication Fellowship,</w:t>
      </w:r>
      <w:r>
        <w:rPr>
          <w:rFonts w:ascii="Times New Roman" w:hAnsi="Times New Roman"/>
        </w:rPr>
        <w:t xml:space="preserve"> National Endowment for the Humanities, </w:t>
      </w:r>
    </w:p>
    <w:p w14:paraId="78E66770" w14:textId="43AC40A6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B5D23">
        <w:rPr>
          <w:rFonts w:ascii="Times New Roman" w:hAnsi="Times New Roman"/>
        </w:rPr>
        <w:t>-</w:t>
      </w:r>
      <w:r>
        <w:rPr>
          <w:rFonts w:ascii="Times New Roman" w:hAnsi="Times New Roman"/>
        </w:rPr>
        <w:t>month writing fellowship</w:t>
      </w:r>
      <w:r w:rsidR="00BB5D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2017-18, $50,400</w:t>
      </w:r>
    </w:p>
    <w:p w14:paraId="3FAB4EB2" w14:textId="77777777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0CED783" w14:textId="4E472F47" w:rsid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New Frontiers of Creativity and Scholarship,</w:t>
      </w:r>
      <w:r>
        <w:rPr>
          <w:rFonts w:ascii="Times New Roman" w:hAnsi="Times New Roman"/>
        </w:rPr>
        <w:t xml:space="preserve"> Indiana University, 2017-18, $41,075</w:t>
      </w:r>
    </w:p>
    <w:p w14:paraId="3EB8B010" w14:textId="77777777" w:rsidR="00B62650" w:rsidRPr="00B62650" w:rsidRDefault="00B626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96DE871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Mellon International Research Short-Term Faculty Fellowship</w:t>
      </w:r>
      <w:r>
        <w:rPr>
          <w:rFonts w:ascii="Times New Roman" w:hAnsi="Times New Roman"/>
        </w:rPr>
        <w:t>, Indiana University, 2016, $19,997</w:t>
      </w:r>
    </w:p>
    <w:p w14:paraId="287AF46B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FF7DA6" w14:textId="3B4A415E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4D4137">
        <w:rPr>
          <w:rFonts w:ascii="Times New Roman" w:hAnsi="Times New Roman"/>
          <w:b/>
        </w:rPr>
        <w:t xml:space="preserve">Collaborative </w:t>
      </w:r>
      <w:r w:rsidR="00BB5D23">
        <w:rPr>
          <w:rFonts w:ascii="Times New Roman" w:hAnsi="Times New Roman"/>
          <w:b/>
        </w:rPr>
        <w:t>Research and Creative Activity</w:t>
      </w:r>
      <w:r w:rsidRPr="004D4137">
        <w:rPr>
          <w:rFonts w:ascii="Times New Roman" w:hAnsi="Times New Roman"/>
          <w:b/>
        </w:rPr>
        <w:t xml:space="preserve"> Fellowship</w:t>
      </w:r>
      <w:r>
        <w:rPr>
          <w:rFonts w:ascii="Times New Roman" w:hAnsi="Times New Roman"/>
        </w:rPr>
        <w:t>, Indiana University, 2016, $19,990</w:t>
      </w:r>
    </w:p>
    <w:p w14:paraId="5783F570" w14:textId="77777777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C6BA300" w14:textId="19DE5882" w:rsid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College of Arts and Sciences Workshop-Performance Grant,</w:t>
      </w:r>
      <w:r w:rsidR="002C058F">
        <w:rPr>
          <w:rFonts w:ascii="Times New Roman" w:hAnsi="Times New Roman"/>
        </w:rPr>
        <w:t xml:space="preserve"> Indiana University, 2016, $8</w:t>
      </w:r>
      <w:r w:rsidR="00BB5D23">
        <w:rPr>
          <w:rFonts w:ascii="Times New Roman" w:hAnsi="Times New Roman"/>
        </w:rPr>
        <w:t>,860</w:t>
      </w:r>
    </w:p>
    <w:p w14:paraId="4859249F" w14:textId="77777777" w:rsidR="002C058F" w:rsidRDefault="002C05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EDEB7B6" w14:textId="5C76AAB5" w:rsidR="002C058F" w:rsidRDefault="002C05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2C058F">
        <w:rPr>
          <w:rFonts w:ascii="Times New Roman" w:hAnsi="Times New Roman"/>
          <w:b/>
        </w:rPr>
        <w:t>New Frontiers Exploratory Travel Grant,</w:t>
      </w:r>
      <w:r>
        <w:rPr>
          <w:rFonts w:ascii="Times New Roman" w:hAnsi="Times New Roman"/>
        </w:rPr>
        <w:t xml:space="preserve"> Indiana University, 2016, $3</w:t>
      </w:r>
      <w:r w:rsidR="00BB5D23">
        <w:rPr>
          <w:rFonts w:ascii="Times New Roman" w:hAnsi="Times New Roman"/>
        </w:rPr>
        <w:t>000</w:t>
      </w:r>
    </w:p>
    <w:p w14:paraId="4F7FBE11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2AB7AA0" w14:textId="17C9F8C5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Grant-in-Aid, </w:t>
      </w:r>
      <w:r>
        <w:rPr>
          <w:rFonts w:ascii="Times New Roman" w:hAnsi="Times New Roman"/>
        </w:rPr>
        <w:t>Indiana University, 2016, $3000</w:t>
      </w:r>
    </w:p>
    <w:p w14:paraId="4238E923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C54AC79" w14:textId="208AE84C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t>Institute of Advanced Study Research Award,</w:t>
      </w:r>
      <w:r>
        <w:rPr>
          <w:rFonts w:ascii="Times New Roman" w:hAnsi="Times New Roman"/>
        </w:rPr>
        <w:t xml:space="preserve"> Indiana University, 2016, $3000</w:t>
      </w:r>
    </w:p>
    <w:p w14:paraId="2ABA8CB0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1B41819" w14:textId="050D60F6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t>CAHI Research Travel Award</w:t>
      </w:r>
      <w:r>
        <w:rPr>
          <w:rFonts w:ascii="Times New Roman" w:hAnsi="Times New Roman"/>
        </w:rPr>
        <w:t>, Indiana University, 2016, $7000</w:t>
      </w:r>
    </w:p>
    <w:p w14:paraId="6D4D63BA" w14:textId="77777777" w:rsid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F7D6C6" w14:textId="5AF73BAD" w:rsidR="00BB5D23" w:rsidRPr="00BB5D23" w:rsidRDefault="00BB5D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BB5D23">
        <w:rPr>
          <w:rFonts w:ascii="Times New Roman" w:hAnsi="Times New Roman"/>
          <w:b/>
        </w:rPr>
        <w:lastRenderedPageBreak/>
        <w:t>CAHI Conference-Workshop-Performance Grant,</w:t>
      </w:r>
      <w:r>
        <w:rPr>
          <w:rFonts w:ascii="Times New Roman" w:hAnsi="Times New Roman"/>
        </w:rPr>
        <w:t xml:space="preserve"> Indiana University, 2016, $8660</w:t>
      </w:r>
    </w:p>
    <w:p w14:paraId="613A93B0" w14:textId="77777777" w:rsidR="004D4137" w:rsidRPr="004D4137" w:rsidRDefault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F40A73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College of Arts and Sciences Grant-in-Aid, </w:t>
      </w:r>
      <w:r w:rsidRPr="00355380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2012, $2500</w:t>
      </w:r>
    </w:p>
    <w:p w14:paraId="0E5BF8D9" w14:textId="77777777" w:rsidR="00E65B6F" w:rsidRPr="00355380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International Studies research award, </w:t>
      </w:r>
      <w:r>
        <w:rPr>
          <w:rFonts w:ascii="Times New Roman" w:hAnsi="Times New Roman"/>
        </w:rPr>
        <w:t xml:space="preserve"> </w:t>
      </w:r>
      <w:r w:rsidRPr="00355380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2012, $2500</w:t>
      </w:r>
    </w:p>
    <w:p w14:paraId="796646B7" w14:textId="77777777" w:rsidR="00E65B6F" w:rsidRPr="004D1C8E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Frontiers Exploration Traveling Fellowship, </w:t>
      </w:r>
      <w:r>
        <w:rPr>
          <w:rFonts w:ascii="Times New Roman" w:hAnsi="Times New Roman"/>
        </w:rPr>
        <w:t>Indiana University, 2011, 2007, $7500</w:t>
      </w:r>
    </w:p>
    <w:p w14:paraId="63B3C8E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Travel and Research Grant</w:t>
      </w:r>
      <w:r>
        <w:rPr>
          <w:rFonts w:ascii="Times New Roman" w:hAnsi="Times New Roman"/>
        </w:rPr>
        <w:t>, College of Arts and Sciences Humanities Institute, Indiana University, 2011, $5000</w:t>
      </w:r>
    </w:p>
    <w:p w14:paraId="032FFC0D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Fulbright-Hays Faculty Research Fellow,</w:t>
      </w:r>
      <w:r>
        <w:rPr>
          <w:rFonts w:ascii="Times New Roman" w:hAnsi="Times New Roman"/>
        </w:rPr>
        <w:t xml:space="preserve"> 2008-2009, Algeria and France, $64,776</w:t>
      </w:r>
    </w:p>
    <w:p w14:paraId="62E52AE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ACLS/SSRC/NEH International Studies Fellow,</w:t>
      </w:r>
      <w:r>
        <w:rPr>
          <w:rFonts w:ascii="Times New Roman" w:hAnsi="Times New Roman"/>
        </w:rPr>
        <w:t xml:space="preserve"> 2008-2009, $35,284</w:t>
      </w:r>
    </w:p>
    <w:p w14:paraId="0CACCCC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American Institute of </w:t>
      </w:r>
      <w:proofErr w:type="spellStart"/>
      <w:r>
        <w:rPr>
          <w:rFonts w:ascii="Times New Roman" w:hAnsi="Times New Roman"/>
          <w:b/>
        </w:rPr>
        <w:t>Maghribi</w:t>
      </w:r>
      <w:proofErr w:type="spellEnd"/>
      <w:r>
        <w:rPr>
          <w:rFonts w:ascii="Times New Roman" w:hAnsi="Times New Roman"/>
          <w:b/>
        </w:rPr>
        <w:t xml:space="preserve"> Studies Fellow, </w:t>
      </w:r>
      <w:r>
        <w:rPr>
          <w:rFonts w:ascii="Times New Roman" w:hAnsi="Times New Roman"/>
        </w:rPr>
        <w:t>2008-2009, $13,500</w:t>
      </w:r>
    </w:p>
    <w:p w14:paraId="5C379586" w14:textId="77777777" w:rsidR="00E65B6F" w:rsidRPr="00111FDD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New Frontiers Faculty Research Fellowship, </w:t>
      </w:r>
      <w:r w:rsidRPr="00111FDD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2008-2010, $48,840</w:t>
      </w:r>
    </w:p>
    <w:p w14:paraId="5B70233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Travel Research Grant,</w:t>
      </w:r>
      <w:r>
        <w:rPr>
          <w:rFonts w:ascii="Times New Roman" w:hAnsi="Times New Roman"/>
        </w:rPr>
        <w:t xml:space="preserve"> College Arts and Humanities Institute, Indiana University, 2007</w:t>
      </w:r>
    </w:p>
    <w:p w14:paraId="780430F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President’s Arts and Humanities Initiative Fellowship</w:t>
      </w:r>
      <w:r>
        <w:rPr>
          <w:rFonts w:ascii="Times New Roman" w:hAnsi="Times New Roman"/>
        </w:rPr>
        <w:t xml:space="preserve">, Indiana University, 2003  </w:t>
      </w:r>
    </w:p>
    <w:p w14:paraId="53D7B68B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Arts and Humanities Fellowship</w:t>
      </w:r>
      <w:r>
        <w:rPr>
          <w:rFonts w:ascii="Times New Roman" w:hAnsi="Times New Roman"/>
        </w:rPr>
        <w:t>, College of Arts and Sciences Humanities Institute, Indiana University, 2003 (declined)</w:t>
      </w:r>
    </w:p>
    <w:p w14:paraId="1582D687" w14:textId="77777777" w:rsidR="00E65B6F" w:rsidRDefault="00E65B6F" w:rsidP="00E65B6F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Research and University Graduate School Fellowship,</w:t>
      </w:r>
      <w:r>
        <w:rPr>
          <w:rFonts w:ascii="Times New Roman" w:hAnsi="Times New Roman"/>
        </w:rPr>
        <w:t xml:space="preserve"> Indiana University, 2003</w:t>
      </w:r>
    </w:p>
    <w:p w14:paraId="576CBF53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International Conference Grant, </w:t>
      </w:r>
      <w:r>
        <w:rPr>
          <w:rFonts w:ascii="Times New Roman" w:hAnsi="Times New Roman"/>
          <w:bCs/>
        </w:rPr>
        <w:t>Indiana University, 2002</w:t>
      </w:r>
    </w:p>
    <w:p w14:paraId="01F4BB88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International Travel Grant,</w:t>
      </w:r>
      <w:r>
        <w:rPr>
          <w:rFonts w:ascii="Times New Roman" w:hAnsi="Times New Roman"/>
          <w:bCs/>
        </w:rPr>
        <w:t xml:space="preserve"> Indiana University, 2001</w:t>
      </w:r>
    </w:p>
    <w:p w14:paraId="24CB04DC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Summer Instructional Development Grant,</w:t>
      </w:r>
      <w:r>
        <w:rPr>
          <w:rFonts w:ascii="Times New Roman" w:hAnsi="Times New Roman"/>
          <w:bCs/>
        </w:rPr>
        <w:t xml:space="preserve"> Indiana University, 2000</w:t>
      </w:r>
    </w:p>
    <w:p w14:paraId="1B862519" w14:textId="77777777" w:rsidR="00E65B6F" w:rsidRDefault="00E65B6F" w:rsidP="00E65B6F">
      <w:pPr>
        <w:widowControl w:val="0"/>
        <w:tabs>
          <w:tab w:val="left" w:pos="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Sawyer Fellowship</w:t>
      </w:r>
      <w:r>
        <w:rPr>
          <w:rFonts w:ascii="Times New Roman" w:hAnsi="Times New Roman"/>
        </w:rPr>
        <w:t>, University of Michigan Advanced Studies Center, 1996-97</w:t>
      </w:r>
    </w:p>
    <w:p w14:paraId="0449EAE8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Sachar Fellowships</w:t>
      </w:r>
      <w:r>
        <w:rPr>
          <w:rFonts w:ascii="Times New Roman" w:hAnsi="Times New Roman"/>
        </w:rPr>
        <w:t>, Brandeis University, 1996, 1994</w:t>
      </w:r>
    </w:p>
    <w:p w14:paraId="22C569F3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Wenner-Gren</w:t>
      </w:r>
      <w:proofErr w:type="spellEnd"/>
      <w:r>
        <w:rPr>
          <w:rFonts w:ascii="Times New Roman" w:hAnsi="Times New Roman"/>
          <w:b/>
        </w:rPr>
        <w:t xml:space="preserve"> Foundation for Anthropological Research, Predoctoral Fellowship</w:t>
      </w:r>
      <w:r>
        <w:rPr>
          <w:rFonts w:ascii="Times New Roman" w:hAnsi="Times New Roman"/>
        </w:rPr>
        <w:t>, 1993-94</w:t>
      </w:r>
    </w:p>
    <w:p w14:paraId="0A7E5471" w14:textId="77777777" w:rsidR="00E65B6F" w:rsidRPr="00111FDD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Fulbright Institute of International Education Fellowship</w:t>
      </w:r>
      <w:r>
        <w:rPr>
          <w:rFonts w:ascii="Times New Roman" w:hAnsi="Times New Roman"/>
        </w:rPr>
        <w:t>, 1992-93</w:t>
      </w:r>
    </w:p>
    <w:p w14:paraId="2B7A1944" w14:textId="77777777" w:rsidR="00E65B6F" w:rsidRDefault="00E65B6F" w:rsidP="00E65B6F">
      <w:pPr>
        <w:widowControl w:val="0"/>
        <w:tabs>
          <w:tab w:val="left" w:pos="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Social Science Research Council, International Dissertation Fellowship</w:t>
      </w:r>
      <w:r>
        <w:rPr>
          <w:rFonts w:ascii="Times New Roman" w:hAnsi="Times New Roman"/>
        </w:rPr>
        <w:t>, 1992-93</w:t>
      </w:r>
    </w:p>
    <w:p w14:paraId="0628119C" w14:textId="77777777" w:rsidR="00E65B6F" w:rsidRDefault="00E65B6F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American Institute for Maghrebi Studies grants</w:t>
      </w:r>
      <w:r>
        <w:rPr>
          <w:rFonts w:ascii="Times New Roman" w:hAnsi="Times New Roman"/>
        </w:rPr>
        <w:t>, 1994, 1992, 1990</w:t>
      </w:r>
    </w:p>
    <w:p w14:paraId="0E35197B" w14:textId="77777777" w:rsidR="00F11830" w:rsidRDefault="00F11830" w:rsidP="00E65B6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 w:hanging="360"/>
        <w:rPr>
          <w:rFonts w:ascii="Times New Roman" w:hAnsi="Times New Roman"/>
        </w:rPr>
      </w:pPr>
    </w:p>
    <w:p w14:paraId="4A384139" w14:textId="77777777" w:rsidR="00E65B6F" w:rsidRDefault="00E65B6F" w:rsidP="004D4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Teaching</w:t>
      </w:r>
    </w:p>
    <w:p w14:paraId="6B2B0058" w14:textId="77777777" w:rsidR="00E65B6F" w:rsidRPr="005309C8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b/>
          <w:i/>
        </w:rPr>
      </w:pPr>
    </w:p>
    <w:p w14:paraId="6BB92B9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Active Learning Grant, </w:t>
      </w:r>
      <w:r>
        <w:rPr>
          <w:rFonts w:ascii="Times New Roman" w:hAnsi="Times New Roman"/>
        </w:rPr>
        <w:t xml:space="preserve"> </w:t>
      </w:r>
      <w:r w:rsidRPr="00B20507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2012</w:t>
      </w:r>
    </w:p>
    <w:p w14:paraId="39CA81B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Summer Course Development Grant, </w:t>
      </w:r>
      <w:r w:rsidRPr="005309C8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2000</w:t>
      </w:r>
    </w:p>
    <w:p w14:paraId="261F4A31" w14:textId="77777777" w:rsidR="00F11830" w:rsidRDefault="00F11830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</w:p>
    <w:p w14:paraId="28DE5FE9" w14:textId="77777777" w:rsidR="004D4137" w:rsidRDefault="004D413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61223B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PAPERS AND PRESENTATIONS</w:t>
      </w:r>
    </w:p>
    <w:p w14:paraId="30F20F6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</w:p>
    <w:p w14:paraId="5145EB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lastRenderedPageBreak/>
        <w:t>Conference Organizer</w:t>
      </w:r>
    </w:p>
    <w:p w14:paraId="0266F02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</w:rPr>
      </w:pPr>
    </w:p>
    <w:p w14:paraId="4218ADD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Organizer, </w:t>
      </w:r>
      <w:r w:rsidRPr="00FD387F">
        <w:rPr>
          <w:rFonts w:ascii="Times New Roman" w:hAnsi="Times New Roman"/>
          <w:bCs/>
          <w:i/>
        </w:rPr>
        <w:t>Berber Societies: New Approaches to Space, Time, and Social Process</w:t>
      </w:r>
      <w:r>
        <w:rPr>
          <w:rFonts w:ascii="Times New Roman" w:hAnsi="Times New Roman"/>
          <w:b/>
          <w:bCs/>
        </w:rPr>
        <w:t>.</w:t>
      </w:r>
      <w:r w:rsidRPr="00B1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Institute for Maghrib Studies Annual Conference, Tangier, Morocco, June 29 – July 2, 2012 (with Katherine Hoffman)</w:t>
      </w:r>
    </w:p>
    <w:p w14:paraId="47D0D8A2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213A80D" w14:textId="77777777" w:rsidR="00E65B6F" w:rsidRDefault="00E65B6F">
      <w:pPr>
        <w:pStyle w:val="Heading3"/>
        <w:rPr>
          <w:bCs/>
        </w:rPr>
      </w:pPr>
      <w:r>
        <w:t>Panels Organized or Chaired</w:t>
      </w:r>
    </w:p>
    <w:p w14:paraId="3722D5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E9DFFAE" w14:textId="5F06081C" w:rsidR="001326AA" w:rsidRDefault="001326AA" w:rsidP="001326A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</w:t>
      </w:r>
      <w:r w:rsidRPr="001326AA">
        <w:rPr>
          <w:rFonts w:ascii="Times New Roman" w:hAnsi="Times New Roman"/>
          <w:bCs/>
          <w:iCs/>
        </w:rPr>
        <w:t>Betwixt and Between: Performance Studies in Anthropology</w:t>
      </w:r>
      <w:r>
        <w:rPr>
          <w:rFonts w:ascii="Times New Roman" w:hAnsi="Times New Roman"/>
          <w:bCs/>
          <w:iCs/>
        </w:rPr>
        <w:t>.” Panel organized for the annual meeting of the American Anthropological Association, Washington, DC, November 30, 2017.  (with Laurie Frederik)</w:t>
      </w:r>
    </w:p>
    <w:p w14:paraId="5E3D2EFB" w14:textId="77777777" w:rsidR="001326AA" w:rsidRPr="001326AA" w:rsidRDefault="001326A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E63E86F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Labor of Rehearsal.” Panel organized for the annual meeting of the American Anthropological Association, Denver, CO, November 19, 2015. (with Laurie Frederik)</w:t>
      </w:r>
    </w:p>
    <w:p w14:paraId="69D8B89F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3A2FA4D9" w14:textId="77777777" w:rsidR="00B2532B" w:rsidRPr="00866893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866893">
        <w:rPr>
          <w:rFonts w:ascii="Times New Roman" w:hAnsi="Times New Roman"/>
          <w:bCs/>
          <w:iCs/>
        </w:rPr>
        <w:t xml:space="preserve">“Raymond Williams Revisited:  The Emergent and The Pre-Emergent in Ethnographic Worlds.” </w:t>
      </w:r>
      <w:r>
        <w:rPr>
          <w:rFonts w:ascii="Times New Roman" w:hAnsi="Times New Roman"/>
          <w:bCs/>
          <w:iCs/>
        </w:rPr>
        <w:t xml:space="preserve">Panel organized for the annual meeting of the American Ethnological Society, San Diego, CA, March 14, 2015. (with Susan </w:t>
      </w:r>
      <w:proofErr w:type="spellStart"/>
      <w:r>
        <w:rPr>
          <w:rFonts w:ascii="Times New Roman" w:hAnsi="Times New Roman"/>
          <w:bCs/>
          <w:iCs/>
        </w:rPr>
        <w:t>Lepselter</w:t>
      </w:r>
      <w:proofErr w:type="spellEnd"/>
      <w:r>
        <w:rPr>
          <w:rFonts w:ascii="Times New Roman" w:hAnsi="Times New Roman"/>
          <w:bCs/>
          <w:iCs/>
        </w:rPr>
        <w:t>)</w:t>
      </w:r>
    </w:p>
    <w:p w14:paraId="50D3E0B0" w14:textId="77777777" w:rsidR="00B2532B" w:rsidRDefault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B5FA131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Future of Uncertainty.”  Panel organized and chaired for the 113</w:t>
      </w:r>
      <w:r w:rsidRPr="00012985"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 xml:space="preserve"> annual meeting of the American Anthropological Association, Washington, DC, December 5, 2014. (with Ilana Gershon)</w:t>
      </w:r>
    </w:p>
    <w:p w14:paraId="4EB7CC29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7C20285E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“Visible Signs, Invisible Power.” Panel organized and chaired for the annual meeting of the American Ethnological Society.”  April 12, 2014. (with Susan </w:t>
      </w:r>
      <w:proofErr w:type="spellStart"/>
      <w:r>
        <w:rPr>
          <w:rFonts w:ascii="Times New Roman" w:hAnsi="Times New Roman"/>
          <w:bCs/>
          <w:iCs/>
        </w:rPr>
        <w:t>Lepselter</w:t>
      </w:r>
      <w:proofErr w:type="spellEnd"/>
      <w:r>
        <w:rPr>
          <w:rFonts w:ascii="Times New Roman" w:hAnsi="Times New Roman"/>
          <w:bCs/>
          <w:iCs/>
        </w:rPr>
        <w:t>)</w:t>
      </w:r>
    </w:p>
    <w:p w14:paraId="78B9986E" w14:textId="77777777" w:rsidR="00012985" w:rsidRDefault="0001298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03199E9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 Anthropology of Berber Societies: New Approaches to Space, Time, and History.” Panel organized for the 45</w:t>
      </w:r>
      <w:r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 xml:space="preserve"> Annual Meeting of the Middle East Studies Association, Washington, DC, December 2, 2011.</w:t>
      </w:r>
      <w:r w:rsidR="00B2532B">
        <w:rPr>
          <w:rFonts w:ascii="Times New Roman" w:hAnsi="Times New Roman"/>
          <w:bCs/>
          <w:iCs/>
        </w:rPr>
        <w:t xml:space="preserve"> (with Katherine Hoffman)</w:t>
      </w:r>
    </w:p>
    <w:p w14:paraId="08E5A64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6D27C336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“Theory in Dialogue: When Our Informants Read the Same Books We Do.”</w:t>
      </w:r>
      <w:r w:rsidRPr="0099146A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Panel organized for the 108th annual meeting of the American Anthropological Association, Philadelphia, PA, December 3, 2009.</w:t>
      </w:r>
      <w:r w:rsidR="00B2532B">
        <w:rPr>
          <w:rFonts w:ascii="Times New Roman" w:hAnsi="Times New Roman"/>
          <w:bCs/>
          <w:iCs/>
        </w:rPr>
        <w:t xml:space="preserve"> (with Teri Silvio)</w:t>
      </w:r>
    </w:p>
    <w:p w14:paraId="2978D6E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BD96D5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“Theater and Civic Life in Algeria, 1930s-1950s.” Panel organized for the 43</w:t>
      </w:r>
      <w:r w:rsidRPr="00892DB2">
        <w:rPr>
          <w:rFonts w:ascii="Times New Roman" w:hAnsi="Times New Roman"/>
          <w:bCs/>
          <w:iCs/>
          <w:vertAlign w:val="superscript"/>
        </w:rPr>
        <w:t>rd</w:t>
      </w:r>
      <w:r>
        <w:rPr>
          <w:rFonts w:ascii="Times New Roman" w:hAnsi="Times New Roman"/>
          <w:bCs/>
          <w:iCs/>
        </w:rPr>
        <w:t xml:space="preserve"> Annual Meeting of the Middle East Studies Association, Boston, MA, November 23, 2009.</w:t>
      </w:r>
    </w:p>
    <w:p w14:paraId="7F45052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15E4E71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 w:rsidRPr="0099146A">
        <w:rPr>
          <w:rFonts w:ascii="Times New Roman" w:hAnsi="Times New Roman"/>
          <w:bCs/>
          <w:iCs/>
        </w:rPr>
        <w:t>“Producing Secularism: Media, Performance, and Social Practice</w:t>
      </w:r>
      <w:r>
        <w:rPr>
          <w:rFonts w:ascii="Times New Roman" w:hAnsi="Times New Roman"/>
          <w:bCs/>
          <w:iCs/>
        </w:rPr>
        <w:t>.</w:t>
      </w:r>
      <w:r w:rsidRPr="0099146A">
        <w:rPr>
          <w:rFonts w:ascii="Times New Roman" w:hAnsi="Times New Roman"/>
          <w:bCs/>
          <w:iCs/>
        </w:rPr>
        <w:t>” American Anthropologi</w:t>
      </w:r>
      <w:r>
        <w:rPr>
          <w:rFonts w:ascii="Times New Roman" w:hAnsi="Times New Roman"/>
          <w:bCs/>
          <w:iCs/>
        </w:rPr>
        <w:t>cal Association Annual Meeting, Panel organized for the 104th annual meeting of the American Anthropological Association, Washington, DC, December 1, 2005.</w:t>
      </w:r>
      <w:r w:rsidR="00182CC4">
        <w:rPr>
          <w:rFonts w:ascii="Times New Roman" w:hAnsi="Times New Roman"/>
          <w:bCs/>
          <w:iCs/>
        </w:rPr>
        <w:t xml:space="preserve"> </w:t>
      </w:r>
    </w:p>
    <w:p w14:paraId="09814EE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</w:p>
    <w:p w14:paraId="40BD5BB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“Rethinking Colonial Ethnography: Theory, Practice, Canon.” Panel organized for the 102nd annual meeting of the American Anthropological Association, Chicago, November 21, 2003.</w:t>
      </w:r>
      <w:r w:rsidR="00182CC4">
        <w:rPr>
          <w:rFonts w:ascii="Times New Roman" w:hAnsi="Times New Roman"/>
          <w:bCs/>
          <w:iCs/>
        </w:rPr>
        <w:t xml:space="preserve"> (with Katherine Hoffman)</w:t>
      </w:r>
    </w:p>
    <w:p w14:paraId="3B75881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F22B0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“Bringing Habitus Home:  Reappraising Bourdieu’s Studies of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.”  </w:t>
      </w:r>
      <w:r>
        <w:rPr>
          <w:rFonts w:ascii="Times New Roman" w:hAnsi="Times New Roman"/>
          <w:bCs/>
          <w:iCs/>
        </w:rPr>
        <w:t>Panel organized for the 101st annual meeting of the American Anthropological Association, New Orleans, November 2002.</w:t>
      </w:r>
      <w:r w:rsidR="00B2532B">
        <w:rPr>
          <w:rFonts w:ascii="Times New Roman" w:hAnsi="Times New Roman"/>
          <w:bCs/>
          <w:iCs/>
        </w:rPr>
        <w:t xml:space="preserve"> (with Paul Silverstein)</w:t>
      </w:r>
    </w:p>
    <w:p w14:paraId="336880A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B1B945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Colonial Ethnography to Indigenous Activism: Textual Processes and Political Priorities.” Panel organized for the 100th annual meeting of the American Anthropological Association, Was</w:t>
      </w:r>
      <w:r w:rsidR="00B2532B">
        <w:rPr>
          <w:rFonts w:ascii="Times New Roman" w:hAnsi="Times New Roman"/>
        </w:rPr>
        <w:t>hington, DC, December 1, 2001. (with Katherine Hoffman)</w:t>
      </w:r>
    </w:p>
    <w:p w14:paraId="7C162D4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D524E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“Linguistic Modernity and Its Discontents: Mixed Evidence, Hybrid Models.” Panel chaired for the 99th </w:t>
      </w:r>
      <w:r>
        <w:rPr>
          <w:rFonts w:ascii="Times New Roman" w:hAnsi="Times New Roman"/>
          <w:bCs/>
          <w:iCs/>
        </w:rPr>
        <w:t>annual meeting of the American Anthropological Association, Washington, D.C., November 17, 2000.</w:t>
      </w:r>
    </w:p>
    <w:p w14:paraId="00F4F59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07EE66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“Forming and Transforming Cultural Memory:  Circuits of Middle Eastern Expressive Culture.”  Panel organized for the 98th annual meeting American Anthropological Association, November 17, 1999. </w:t>
      </w:r>
      <w:r w:rsidR="00B2532B">
        <w:rPr>
          <w:rFonts w:ascii="Times New Roman" w:hAnsi="Times New Roman"/>
        </w:rPr>
        <w:t xml:space="preserve">(with Katherine </w:t>
      </w:r>
      <w:proofErr w:type="spellStart"/>
      <w:r w:rsidR="00B2532B">
        <w:rPr>
          <w:rFonts w:ascii="Times New Roman" w:hAnsi="Times New Roman"/>
        </w:rPr>
        <w:t>Zirbel</w:t>
      </w:r>
      <w:proofErr w:type="spellEnd"/>
      <w:r w:rsidR="00B2532B">
        <w:rPr>
          <w:rFonts w:ascii="Times New Roman" w:hAnsi="Times New Roman"/>
        </w:rPr>
        <w:t>)</w:t>
      </w:r>
    </w:p>
    <w:p w14:paraId="2F59752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5F12567" w14:textId="77777777" w:rsidR="00E65B6F" w:rsidRPr="00805023" w:rsidRDefault="00E65B6F" w:rsidP="00E65B6F">
      <w:pPr>
        <w:pStyle w:val="Heading3"/>
        <w:rPr>
          <w:bCs/>
          <w:iCs w:val="0"/>
        </w:rPr>
      </w:pPr>
      <w:r>
        <w:rPr>
          <w:bCs/>
          <w:iCs w:val="0"/>
        </w:rPr>
        <w:t>Invited Papers and Keynote Lectures</w:t>
      </w:r>
    </w:p>
    <w:p w14:paraId="196E10B8" w14:textId="77777777" w:rsidR="00F11830" w:rsidRDefault="00F1183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38C0709" w14:textId="6B9BECF2" w:rsidR="00B63364" w:rsidRPr="00023439" w:rsidRDefault="00B633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“Cultural Encounters in Uncertain Times: Algerian Actors Tour the United States.” </w:t>
      </w:r>
      <w:proofErr w:type="spellStart"/>
      <w:r w:rsidRPr="00023439">
        <w:rPr>
          <w:rFonts w:ascii="Times New Roman" w:hAnsi="Times New Roman"/>
          <w:lang w:val="fr-FR"/>
        </w:rPr>
        <w:t>Presentation</w:t>
      </w:r>
      <w:proofErr w:type="spellEnd"/>
      <w:r w:rsidRPr="00023439">
        <w:rPr>
          <w:rFonts w:ascii="Times New Roman" w:hAnsi="Times New Roman"/>
          <w:lang w:val="fr-FR"/>
        </w:rPr>
        <w:t xml:space="preserve">, public screening and discussion. Reed </w:t>
      </w:r>
      <w:proofErr w:type="spellStart"/>
      <w:r w:rsidRPr="00023439">
        <w:rPr>
          <w:rFonts w:ascii="Times New Roman" w:hAnsi="Times New Roman"/>
          <w:lang w:val="fr-FR"/>
        </w:rPr>
        <w:t>College</w:t>
      </w:r>
      <w:proofErr w:type="spellEnd"/>
      <w:r w:rsidRPr="00023439">
        <w:rPr>
          <w:rFonts w:ascii="Times New Roman" w:hAnsi="Times New Roman"/>
          <w:lang w:val="fr-FR"/>
        </w:rPr>
        <w:t xml:space="preserve">, </w:t>
      </w:r>
      <w:proofErr w:type="spellStart"/>
      <w:r w:rsidRPr="00023439">
        <w:rPr>
          <w:rFonts w:ascii="Times New Roman" w:hAnsi="Times New Roman"/>
          <w:lang w:val="fr-FR"/>
        </w:rPr>
        <w:t>February</w:t>
      </w:r>
      <w:proofErr w:type="spellEnd"/>
      <w:r w:rsidRPr="00023439">
        <w:rPr>
          <w:rFonts w:ascii="Times New Roman" w:hAnsi="Times New Roman"/>
          <w:lang w:val="fr-FR"/>
        </w:rPr>
        <w:t xml:space="preserve"> 19, 2018.</w:t>
      </w:r>
    </w:p>
    <w:p w14:paraId="7DF6A860" w14:textId="77777777" w:rsidR="00B63364" w:rsidRPr="00023439" w:rsidRDefault="00B6336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2063EAE8" w14:textId="340663C3" w:rsidR="00F11830" w:rsidRDefault="005C090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“La société algérienne dans sa diversité </w:t>
      </w:r>
      <w:proofErr w:type="gramStart"/>
      <w:r w:rsidRPr="00023439">
        <w:rPr>
          <w:rFonts w:ascii="Times New Roman" w:hAnsi="Times New Roman"/>
          <w:lang w:val="fr-FR"/>
        </w:rPr>
        <w:t>culturelle:</w:t>
      </w:r>
      <w:proofErr w:type="gramEnd"/>
      <w:r w:rsidRPr="00023439">
        <w:rPr>
          <w:rFonts w:ascii="Times New Roman" w:hAnsi="Times New Roman"/>
          <w:lang w:val="fr-FR"/>
        </w:rPr>
        <w:t xml:space="preserve"> L'approche singulière de Jane Goodman.” Unité de Recherche en Anthropologie Socio-Culturelle. </w:t>
      </w:r>
      <w:proofErr w:type="spellStart"/>
      <w:r w:rsidRPr="00023439">
        <w:rPr>
          <w:rFonts w:ascii="Times New Roman" w:hAnsi="Times New Roman"/>
          <w:lang w:val="fr-FR"/>
        </w:rPr>
        <w:t>University</w:t>
      </w:r>
      <w:proofErr w:type="spellEnd"/>
      <w:r w:rsidRPr="00023439">
        <w:rPr>
          <w:rFonts w:ascii="Times New Roman" w:hAnsi="Times New Roman"/>
          <w:lang w:val="fr-FR"/>
        </w:rPr>
        <w:t xml:space="preserve"> of Oran. </w:t>
      </w:r>
      <w:r>
        <w:rPr>
          <w:rFonts w:ascii="Times New Roman" w:hAnsi="Times New Roman"/>
        </w:rPr>
        <w:t xml:space="preserve">Oran, Algeria. July 27, 2016. </w:t>
      </w:r>
    </w:p>
    <w:p w14:paraId="0AF32C4D" w14:textId="77777777" w:rsidR="005C090D" w:rsidRDefault="005C090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5F2FBE" w14:textId="77777777" w:rsidR="00182CC4" w:rsidRDefault="00182CC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“Before the Ruins: </w:t>
      </w:r>
      <w:r w:rsidRPr="00182CC4">
        <w:rPr>
          <w:rFonts w:ascii="Times New Roman" w:hAnsi="Times New Roman"/>
        </w:rPr>
        <w:t>Waiting for the Bulldozer in the Algerian Street.</w:t>
      </w:r>
      <w:r>
        <w:rPr>
          <w:rFonts w:ascii="Times New Roman" w:hAnsi="Times New Roman"/>
        </w:rPr>
        <w:t>” Northwestern University “MENA Monday” lecture series. Program in Middle Eastern and North African Studies. February 23, 2016.</w:t>
      </w:r>
    </w:p>
    <w:p w14:paraId="3BB74A97" w14:textId="77777777" w:rsidR="00182CC4" w:rsidRDefault="00182CC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B5500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“Materializing Uncertainty: Demolition and Protest in Algeria.”  Workshop on Materiality of Affect, New York University and the Nordic Africa Institute. October 3, 2014.</w:t>
      </w:r>
    </w:p>
    <w:p w14:paraId="23CC2BA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AB3A353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  <w:r w:rsidRPr="00D7256A">
        <w:rPr>
          <w:rFonts w:ascii="Times New Roman" w:hAnsi="Times New Roman"/>
          <w:b/>
          <w:i/>
          <w:iCs/>
        </w:rPr>
        <w:t>Keynote</w:t>
      </w:r>
      <w:r>
        <w:rPr>
          <w:rFonts w:ascii="Times New Roman" w:hAnsi="Times New Roman"/>
          <w:i/>
          <w:iCs/>
        </w:rPr>
        <w:t xml:space="preserve">: </w:t>
      </w:r>
      <w:r>
        <w:rPr>
          <w:rFonts w:ascii="Times New Roman" w:hAnsi="Times New Roman"/>
          <w:iCs/>
        </w:rPr>
        <w:t xml:space="preserve">North African Oral Expressions (I): Nationalism and Minority Issues. National </w:t>
      </w:r>
      <w:r w:rsidR="002C5C52">
        <w:rPr>
          <w:rFonts w:ascii="Times New Roman" w:hAnsi="Times New Roman"/>
          <w:iCs/>
        </w:rPr>
        <w:t>Endowment</w:t>
      </w:r>
      <w:r>
        <w:rPr>
          <w:rFonts w:ascii="Times New Roman" w:hAnsi="Times New Roman"/>
          <w:iCs/>
        </w:rPr>
        <w:t xml:space="preserve"> for the Humanities </w:t>
      </w:r>
      <w:r w:rsidRPr="00DC7567">
        <w:rPr>
          <w:rFonts w:ascii="Times New Roman" w:hAnsi="Times New Roman"/>
          <w:iCs/>
        </w:rPr>
        <w:t xml:space="preserve">Summer Institute </w:t>
      </w:r>
      <w:r w:rsidRPr="00DC7567">
        <w:rPr>
          <w:rFonts w:ascii="Times New Roman" w:hAnsi="Times New Roman"/>
          <w:i/>
          <w:iCs/>
        </w:rPr>
        <w:t>Algeria, Morocco, Tunisia: Literature, the Arts, and Cinema since Independence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Cs/>
        </w:rPr>
        <w:t>Oregon State University. July 7, 2014.</w:t>
      </w:r>
    </w:p>
    <w:p w14:paraId="088D8916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</w:rPr>
      </w:pPr>
    </w:p>
    <w:p w14:paraId="38D0D3FB" w14:textId="77777777" w:rsidR="00E65B6F" w:rsidRPr="00023439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Cs/>
          <w:lang w:val="fr-FR"/>
        </w:rPr>
      </w:pPr>
      <w:r w:rsidRPr="00D7256A">
        <w:rPr>
          <w:rFonts w:ascii="Times New Roman" w:hAnsi="Times New Roman"/>
          <w:b/>
          <w:i/>
          <w:iCs/>
        </w:rPr>
        <w:t>Keynote</w:t>
      </w:r>
      <w:r w:rsidRPr="00D7256A"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iCs/>
        </w:rPr>
        <w:t xml:space="preserve">North African Oral Expressions (II): Rai Music, Islamism, and Youth Culture. </w:t>
      </w:r>
      <w:r w:rsidR="00182CC4">
        <w:rPr>
          <w:rFonts w:ascii="Times New Roman" w:hAnsi="Times New Roman"/>
          <w:iCs/>
        </w:rPr>
        <w:t xml:space="preserve">National Endowment for the Humanities </w:t>
      </w:r>
      <w:r w:rsidRPr="00DC7567">
        <w:rPr>
          <w:rFonts w:ascii="Times New Roman" w:hAnsi="Times New Roman"/>
          <w:iCs/>
        </w:rPr>
        <w:t xml:space="preserve">Summer Institute </w:t>
      </w:r>
      <w:r w:rsidRPr="00DC7567">
        <w:rPr>
          <w:rFonts w:ascii="Times New Roman" w:hAnsi="Times New Roman"/>
          <w:i/>
          <w:iCs/>
        </w:rPr>
        <w:t>Algeria, Morocco, Tunisia: Literature, the Arts, and Cinema since Independence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023439">
        <w:rPr>
          <w:rFonts w:ascii="Times New Roman" w:hAnsi="Times New Roman"/>
          <w:iCs/>
          <w:lang w:val="fr-FR"/>
        </w:rPr>
        <w:t xml:space="preserve">Oregon State </w:t>
      </w:r>
      <w:proofErr w:type="spellStart"/>
      <w:r w:rsidRPr="00023439">
        <w:rPr>
          <w:rFonts w:ascii="Times New Roman" w:hAnsi="Times New Roman"/>
          <w:iCs/>
          <w:lang w:val="fr-FR"/>
        </w:rPr>
        <w:t>University</w:t>
      </w:r>
      <w:proofErr w:type="spellEnd"/>
      <w:r w:rsidRPr="00023439">
        <w:rPr>
          <w:rFonts w:ascii="Times New Roman" w:hAnsi="Times New Roman"/>
          <w:iCs/>
          <w:lang w:val="fr-FR"/>
        </w:rPr>
        <w:t>. July 8, 2014.</w:t>
      </w:r>
    </w:p>
    <w:p w14:paraId="3E61067F" w14:textId="77777777" w:rsidR="00E65B6F" w:rsidRPr="000234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</w:p>
    <w:p w14:paraId="2B43067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“Du scénario à la </w:t>
      </w:r>
      <w:proofErr w:type="gramStart"/>
      <w:r w:rsidRPr="00023439">
        <w:rPr>
          <w:rFonts w:ascii="Times New Roman" w:hAnsi="Times New Roman"/>
          <w:lang w:val="fr-FR"/>
        </w:rPr>
        <w:t>scène:</w:t>
      </w:r>
      <w:proofErr w:type="gramEnd"/>
      <w:r w:rsidRPr="00023439">
        <w:rPr>
          <w:rFonts w:ascii="Times New Roman" w:hAnsi="Times New Roman"/>
          <w:lang w:val="fr-FR"/>
        </w:rPr>
        <w:t xml:space="preserve"> Le théâtre comme modalité d’apprentissage de l’Amazighité à Oran, Algérie.” </w:t>
      </w:r>
      <w:r>
        <w:rPr>
          <w:rFonts w:ascii="Times New Roman" w:hAnsi="Times New Roman"/>
        </w:rPr>
        <w:t xml:space="preserve">Centre </w:t>
      </w:r>
      <w:proofErr w:type="spellStart"/>
      <w:r>
        <w:rPr>
          <w:rFonts w:ascii="Times New Roman" w:hAnsi="Times New Roman"/>
        </w:rPr>
        <w:t>d’Etudes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Maghrébines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Algérie</w:t>
      </w:r>
      <w:proofErr w:type="spellEnd"/>
      <w:r>
        <w:rPr>
          <w:rFonts w:ascii="Times New Roman" w:hAnsi="Times New Roman"/>
        </w:rPr>
        <w:t>, Oran, Algeria, June 23, 2013.</w:t>
      </w:r>
    </w:p>
    <w:p w14:paraId="455BABE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8DF220C" w14:textId="77777777" w:rsidR="00E65B6F" w:rsidRPr="00B169D3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169D3">
        <w:rPr>
          <w:rFonts w:ascii="Times New Roman" w:hAnsi="Times New Roman"/>
        </w:rPr>
        <w:t xml:space="preserve">From Page to Stage: </w:t>
      </w:r>
      <w:r>
        <w:rPr>
          <w:rFonts w:ascii="Times New Roman" w:hAnsi="Times New Roman"/>
        </w:rPr>
        <w:t xml:space="preserve"> </w:t>
      </w:r>
      <w:r w:rsidRPr="00B169D3">
        <w:rPr>
          <w:rFonts w:ascii="Times New Roman" w:hAnsi="Times New Roman"/>
        </w:rPr>
        <w:t xml:space="preserve">Theater as Apprenticeship in </w:t>
      </w:r>
      <w:proofErr w:type="spellStart"/>
      <w:r w:rsidRPr="00B169D3">
        <w:rPr>
          <w:rFonts w:ascii="Times New Roman" w:hAnsi="Times New Roman"/>
        </w:rPr>
        <w:t>Amazighité</w:t>
      </w:r>
      <w:proofErr w:type="spellEnd"/>
      <w:r w:rsidRPr="00B169D3">
        <w:rPr>
          <w:rFonts w:ascii="Times New Roman" w:hAnsi="Times New Roman"/>
        </w:rPr>
        <w:t xml:space="preserve"> in Oran, Algeria</w:t>
      </w:r>
      <w:r>
        <w:rPr>
          <w:rFonts w:ascii="Times New Roman" w:hAnsi="Times New Roman"/>
        </w:rPr>
        <w:t>.” American Institute of Maghrib Studies annual conference, Tangier, Morocco, June 30, 2012.</w:t>
      </w:r>
    </w:p>
    <w:p w14:paraId="532A11B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F717F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Man Behind the Curtain: Theatrics of the State in Algeria.” Bates College Department of Anthropology, October 4, 2010; Northwestern University Departments of Anthropology, Middle East and North African Studies, and International Studies, May 19, 2011.</w:t>
      </w:r>
    </w:p>
    <w:p w14:paraId="155E265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7F1640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805023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’Nowhere to Go’</w:t>
      </w:r>
      <w:r w:rsidRPr="00805023">
        <w:rPr>
          <w:rFonts w:ascii="Times New Roman" w:hAnsi="Times New Roman"/>
        </w:rPr>
        <w:t xml:space="preserve">: Narratives, Negotiations, and the Relocation of El </w:t>
      </w:r>
      <w:proofErr w:type="spellStart"/>
      <w:r w:rsidRPr="00805023">
        <w:rPr>
          <w:rFonts w:ascii="Times New Roman" w:hAnsi="Times New Roman"/>
        </w:rPr>
        <w:t>Moudja</w:t>
      </w:r>
      <w:proofErr w:type="spellEnd"/>
      <w:r w:rsidRPr="00805023">
        <w:rPr>
          <w:rFonts w:ascii="Times New Roman" w:hAnsi="Times New Roman"/>
        </w:rPr>
        <w:t xml:space="preserve"> Theater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</w:rPr>
        <w:lastRenderedPageBreak/>
        <w:t xml:space="preserve">American Institute for Maghrebi Studies conference </w:t>
      </w:r>
      <w:r w:rsidRPr="00805023">
        <w:rPr>
          <w:rFonts w:ascii="Times New Roman" w:hAnsi="Times New Roman"/>
        </w:rPr>
        <w:t>“</w:t>
      </w:r>
      <w:r w:rsidRPr="00805023">
        <w:rPr>
          <w:rFonts w:ascii="Times New Roman" w:hAnsi="Times New Roman"/>
          <w:bCs/>
        </w:rPr>
        <w:t>Viewing the Scene: Global and Local in North Africa</w:t>
      </w:r>
      <w:r w:rsidRPr="00805023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Oran, Algeria, June 26, 2010.</w:t>
      </w:r>
    </w:p>
    <w:p w14:paraId="6297D9A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86C053" w14:textId="56F99B60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05023">
        <w:rPr>
          <w:rFonts w:ascii="Times New Roman" w:hAnsi="Times New Roman"/>
        </w:rPr>
        <w:t xml:space="preserve">Acting </w:t>
      </w:r>
      <w:r w:rsidR="00404B83">
        <w:rPr>
          <w:rFonts w:ascii="Times New Roman" w:hAnsi="Times New Roman"/>
        </w:rPr>
        <w:t>w</w:t>
      </w:r>
      <w:r w:rsidRPr="00805023">
        <w:rPr>
          <w:rFonts w:ascii="Times New Roman" w:hAnsi="Times New Roman"/>
        </w:rPr>
        <w:t>ith One Voice: Unanimity and Discord in Algerian Reformist Theater, 1930s-1950s</w:t>
      </w:r>
      <w:r>
        <w:rPr>
          <w:rFonts w:ascii="Times New Roman" w:hAnsi="Times New Roman"/>
        </w:rPr>
        <w:t>.” University of Michigan-Ann Arbor Anthropology and History Workshop, April 2, 2010.</w:t>
      </w:r>
    </w:p>
    <w:p w14:paraId="2A8D215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345FEA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 w:rsidRPr="00023439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>Le Théâtre a</w:t>
      </w:r>
      <w:r w:rsidRPr="00EA0164">
        <w:rPr>
          <w:rFonts w:ascii="Times New Roman" w:hAnsi="Times New Roman"/>
          <w:lang w:val="fr-FR"/>
        </w:rPr>
        <w:t xml:space="preserve">ssociatif </w:t>
      </w:r>
      <w:r>
        <w:rPr>
          <w:rFonts w:ascii="Times New Roman" w:hAnsi="Times New Roman"/>
          <w:lang w:val="fr-FR"/>
        </w:rPr>
        <w:t xml:space="preserve">en Algérie dans la période </w:t>
      </w:r>
      <w:proofErr w:type="gramStart"/>
      <w:r>
        <w:rPr>
          <w:rFonts w:ascii="Times New Roman" w:hAnsi="Times New Roman"/>
          <w:lang w:val="fr-FR"/>
        </w:rPr>
        <w:t>r</w:t>
      </w:r>
      <w:r w:rsidRPr="00EA0164">
        <w:rPr>
          <w:rFonts w:ascii="Times New Roman" w:hAnsi="Times New Roman"/>
          <w:lang w:val="fr-FR"/>
        </w:rPr>
        <w:t>éformiste:</w:t>
      </w:r>
      <w:proofErr w:type="gramEnd"/>
      <w:r w:rsidRPr="00EA0164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Entre unanimité et d</w:t>
      </w:r>
      <w:r w:rsidRPr="00EA0164">
        <w:rPr>
          <w:rFonts w:ascii="Times New Roman" w:hAnsi="Times New Roman"/>
          <w:lang w:val="fr-FR"/>
        </w:rPr>
        <w:t>ivergence</w:t>
      </w:r>
      <w:r>
        <w:rPr>
          <w:rFonts w:ascii="Times New Roman" w:hAnsi="Times New Roman"/>
          <w:lang w:val="fr-FR"/>
        </w:rPr>
        <w:t>.</w:t>
      </w:r>
      <w:r w:rsidRPr="00023439">
        <w:rPr>
          <w:rFonts w:ascii="Times New Roman" w:hAnsi="Times New Roman"/>
          <w:lang w:val="fr-FR"/>
        </w:rPr>
        <w:t>”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Invited</w:t>
      </w:r>
      <w:proofErr w:type="spellEnd"/>
      <w:r>
        <w:rPr>
          <w:rFonts w:ascii="Times New Roman" w:hAnsi="Times New Roman"/>
          <w:lang w:val="fr-FR"/>
        </w:rPr>
        <w:t xml:space="preserve"> talk, Centre des Etudes Maghrébines en Algérie, Oran, </w:t>
      </w:r>
      <w:proofErr w:type="spellStart"/>
      <w:r>
        <w:rPr>
          <w:rFonts w:ascii="Times New Roman" w:hAnsi="Times New Roman"/>
          <w:lang w:val="fr-FR"/>
        </w:rPr>
        <w:t>Algeria</w:t>
      </w:r>
      <w:proofErr w:type="spellEnd"/>
      <w:r>
        <w:rPr>
          <w:rFonts w:ascii="Times New Roman" w:hAnsi="Times New Roman"/>
          <w:lang w:val="fr-FR"/>
        </w:rPr>
        <w:t>, May 18, 2009.</w:t>
      </w:r>
    </w:p>
    <w:p w14:paraId="2F47D910" w14:textId="77777777" w:rsidR="00E65B6F" w:rsidRPr="00EA0164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725F06B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 “Entre théorie et </w:t>
      </w:r>
      <w:proofErr w:type="gramStart"/>
      <w:r w:rsidRPr="00023439">
        <w:rPr>
          <w:rFonts w:ascii="Times New Roman" w:hAnsi="Times New Roman"/>
          <w:lang w:val="fr-FR"/>
        </w:rPr>
        <w:t>terrain:</w:t>
      </w:r>
      <w:proofErr w:type="gramEnd"/>
      <w:r w:rsidRPr="00023439">
        <w:rPr>
          <w:rFonts w:ascii="Times New Roman" w:hAnsi="Times New Roman"/>
          <w:lang w:val="fr-FR"/>
        </w:rPr>
        <w:t xml:space="preserve"> La méthodologie en anthropologie culturelle.” </w:t>
      </w:r>
      <w:r>
        <w:rPr>
          <w:rFonts w:ascii="Times New Roman" w:hAnsi="Times New Roman"/>
        </w:rPr>
        <w:t xml:space="preserve">[Between Theory and Fieldwork: Methodology in Cultural Anthropology] Invited talk, Centre de Recherche </w:t>
      </w:r>
      <w:proofErr w:type="spellStart"/>
      <w:r>
        <w:rPr>
          <w:rFonts w:ascii="Times New Roman" w:hAnsi="Times New Roman"/>
        </w:rPr>
        <w:t>Anthropologique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Sociologique</w:t>
      </w:r>
      <w:proofErr w:type="spellEnd"/>
      <w:r>
        <w:rPr>
          <w:rFonts w:ascii="Times New Roman" w:hAnsi="Times New Roman"/>
        </w:rPr>
        <w:t xml:space="preserve">, Oran, Algeria, May 11, 2009. </w:t>
      </w:r>
    </w:p>
    <w:p w14:paraId="42918B6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49D97B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>“La culture berbère sur la scène mondiale : Une nouvelle approche de la musique d'</w:t>
      </w:r>
      <w:proofErr w:type="spellStart"/>
      <w:r w:rsidRPr="00023439">
        <w:rPr>
          <w:rFonts w:ascii="Times New Roman" w:hAnsi="Times New Roman"/>
          <w:lang w:val="fr-FR"/>
        </w:rPr>
        <w:t>Idir</w:t>
      </w:r>
      <w:proofErr w:type="spellEnd"/>
      <w:r w:rsidRPr="00023439">
        <w:rPr>
          <w:rFonts w:ascii="Times New Roman" w:hAnsi="Times New Roman"/>
          <w:lang w:val="fr-FR"/>
        </w:rPr>
        <w:t xml:space="preserve">.” </w:t>
      </w:r>
      <w:r>
        <w:rPr>
          <w:rFonts w:ascii="Times New Roman" w:hAnsi="Times New Roman"/>
        </w:rPr>
        <w:t xml:space="preserve">[Berber Culture on the World Stage: A New Approach to the Music of </w:t>
      </w:r>
      <w:proofErr w:type="spellStart"/>
      <w:r>
        <w:rPr>
          <w:rFonts w:ascii="Times New Roman" w:hAnsi="Times New Roman"/>
        </w:rPr>
        <w:t>Idir</w:t>
      </w:r>
      <w:proofErr w:type="spellEnd"/>
      <w:r>
        <w:rPr>
          <w:rFonts w:ascii="Times New Roman" w:hAnsi="Times New Roman"/>
        </w:rPr>
        <w:t>] Invited talk, Association Culturelle Numidya, Oran, Algeria, February 12, 2009.</w:t>
      </w:r>
    </w:p>
    <w:p w14:paraId="0CD1B17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391798B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B592D">
        <w:rPr>
          <w:rFonts w:ascii="Times New Roman" w:hAnsi="Times New Roman"/>
        </w:rPr>
        <w:t xml:space="preserve">A World of Others’ Voices: World Music, U.S. Feminism, and the </w:t>
      </w:r>
      <w:proofErr w:type="spellStart"/>
      <w:r w:rsidRPr="000B592D">
        <w:rPr>
          <w:rFonts w:ascii="Times New Roman" w:hAnsi="Times New Roman"/>
        </w:rPr>
        <w:t>Libana</w:t>
      </w:r>
      <w:proofErr w:type="spellEnd"/>
      <w:r w:rsidRPr="000B592D">
        <w:rPr>
          <w:rFonts w:ascii="Times New Roman" w:hAnsi="Times New Roman"/>
        </w:rPr>
        <w:t xml:space="preserve"> Women’s Ensemble</w:t>
      </w:r>
      <w:r>
        <w:rPr>
          <w:rFonts w:ascii="Times New Roman" w:hAnsi="Times New Roman"/>
        </w:rPr>
        <w:t>.” Presented in the invited session “</w:t>
      </w:r>
      <w:r w:rsidRPr="000B592D">
        <w:rPr>
          <w:rFonts w:ascii="Times New Roman" w:hAnsi="Times New Roman"/>
        </w:rPr>
        <w:t>Media and Voice:</w:t>
      </w:r>
      <w:r>
        <w:rPr>
          <w:rFonts w:ascii="Times New Roman" w:hAnsi="Times New Roman"/>
        </w:rPr>
        <w:t xml:space="preserve"> </w:t>
      </w:r>
      <w:r w:rsidRPr="000B592D">
        <w:rPr>
          <w:rFonts w:ascii="Times New Roman" w:hAnsi="Times New Roman"/>
        </w:rPr>
        <w:t>Papers in Honor of Richard Bauman</w:t>
      </w:r>
      <w:r>
        <w:rPr>
          <w:rFonts w:ascii="Times New Roman" w:hAnsi="Times New Roman"/>
        </w:rPr>
        <w:t>.” American Anthropological Association 106</w:t>
      </w:r>
      <w:r w:rsidRPr="000B592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Meeting, Washington, DC, December 1, 2007.</w:t>
      </w:r>
    </w:p>
    <w:p w14:paraId="5EF0B17F" w14:textId="77777777" w:rsidR="00E65B6F" w:rsidRPr="000B592D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2D6337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B59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“Guerillas of Song: Ideology and Intertextuality in Algerian World Music.” International conference on “Beyond Media Censorship: Speech and State in the Middle East and North Africa.” Annenberg School for Communication, Center for Global Communication Studies, University of Pennsylvania, April 20, 2007.</w:t>
      </w:r>
    </w:p>
    <w:p w14:paraId="7E8176BB" w14:textId="77777777" w:rsidR="00E65B6F" w:rsidRDefault="00E65B6F" w:rsidP="00E65B6F"/>
    <w:p w14:paraId="47B4D29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D5797">
        <w:rPr>
          <w:rFonts w:ascii="Times New Roman" w:hAnsi="Times New Roman"/>
        </w:rPr>
        <w:t>Berbers on Trial:</w:t>
      </w:r>
      <w:r>
        <w:rPr>
          <w:rFonts w:ascii="Times New Roman" w:hAnsi="Times New Roman"/>
        </w:rPr>
        <w:t xml:space="preserve"> Human Rights and the ‘Freedom of Association’</w:t>
      </w:r>
      <w:r w:rsidRPr="00AD5797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>.” Presented at the 41</w:t>
      </w:r>
      <w:r w:rsidRPr="00ED6E9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Annual Meeting of the Middle East Studies Association, Montreal, </w:t>
      </w:r>
      <w:proofErr w:type="spellStart"/>
      <w:r>
        <w:rPr>
          <w:rFonts w:ascii="Times New Roman" w:hAnsi="Times New Roman"/>
        </w:rPr>
        <w:t>Candada</w:t>
      </w:r>
      <w:proofErr w:type="spellEnd"/>
      <w:r>
        <w:rPr>
          <w:rFonts w:ascii="Times New Roman" w:hAnsi="Times New Roman"/>
        </w:rPr>
        <w:t>, November 20, 2007. Invited session.</w:t>
      </w:r>
    </w:p>
    <w:p w14:paraId="7F0042B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80C98CF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“Secularism and Subjectivity in the Algerian Diaspora.”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San Jose, California</w:t>
      </w:r>
      <w:r w:rsidRPr="0099146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Part of the invited session “Neoliberal Religion, Neoliberal Secularism” (Society for the Anthropology of Religion). November 15, 2006.</w:t>
      </w:r>
    </w:p>
    <w:p w14:paraId="264F22B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F41821" w14:textId="77777777" w:rsidR="00E65B6F" w:rsidRPr="00AD5797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AD5797">
        <w:rPr>
          <w:rFonts w:ascii="Times New Roman" w:hAnsi="Times New Roman"/>
        </w:rPr>
        <w:t>Berbers on Trial:</w:t>
      </w:r>
      <w:r>
        <w:rPr>
          <w:rFonts w:ascii="Times New Roman" w:hAnsi="Times New Roman"/>
        </w:rPr>
        <w:t xml:space="preserve"> Human Rights and the ‘Freedom of Association’</w:t>
      </w:r>
      <w:r w:rsidRPr="00AD5797">
        <w:rPr>
          <w:rFonts w:ascii="Times New Roman" w:hAnsi="Times New Roman"/>
        </w:rPr>
        <w:t xml:space="preserve"> in Algeria 1985</w:t>
      </w:r>
      <w:r>
        <w:rPr>
          <w:rFonts w:ascii="Times New Roman" w:hAnsi="Times New Roman"/>
        </w:rPr>
        <w:t>.” Harvard University Conference on “</w:t>
      </w:r>
      <w:hyperlink r:id="rId10" w:history="1">
        <w:r w:rsidRPr="00AD5797">
          <w:rPr>
            <w:rStyle w:val="Hyperlink"/>
            <w:rFonts w:ascii="Times New Roman" w:hAnsi="Times New Roman"/>
            <w:bCs/>
            <w:color w:val="000000"/>
            <w:u w:val="none"/>
          </w:rPr>
          <w:t>Berbers and Others: Shifting Parameters of Ethnicity in the Contemporary Maghrib</w:t>
        </w:r>
      </w:hyperlink>
      <w:r>
        <w:rPr>
          <w:rFonts w:ascii="Times New Roman" w:hAnsi="Times New Roman"/>
          <w:color w:val="000000"/>
        </w:rPr>
        <w:t>.” April 28-29, 2006.</w:t>
      </w:r>
      <w:r w:rsidRPr="00AD5797">
        <w:rPr>
          <w:rFonts w:ascii="Times New Roman" w:hAnsi="Times New Roman"/>
        </w:rPr>
        <w:t xml:space="preserve"> </w:t>
      </w:r>
    </w:p>
    <w:p w14:paraId="634E8CA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7775E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91FBD">
        <w:rPr>
          <w:rFonts w:ascii="Times New Roman" w:hAnsi="Times New Roman"/>
          <w:b/>
          <w:i/>
        </w:rPr>
        <w:t>Keynote</w:t>
      </w:r>
      <w:r w:rsidRPr="00191FB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“Local Songs, Global Circuits: Berber Culture on a World Stage.” International conference on “Berbers and Other Minorities in North Africa.” Portland State University and Oregon State University, Portland, Oregon, May 13-14, 2005.</w:t>
      </w:r>
    </w:p>
    <w:p w14:paraId="196E616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A9C66A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Gender of Secularism.” Mini-conference on “Politics, Publics, Personhood: New Ethnographies at the Limits of Neoliberalism.” Princeton University, Department of Anthropology.  February 10, 2005.</w:t>
      </w:r>
    </w:p>
    <w:p w14:paraId="1D1B8052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16873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“’If we stay like this, we will not thrive’: Oral texts, ethnographic knowledge, and political intervention in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 (Algeria).” American Institute for Maghrib Studies conference on Oral Literature in the Maghrib, Tunis, May 20, 2002. </w:t>
      </w:r>
    </w:p>
    <w:p w14:paraId="524EBA2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1491EB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“Writing empire, underwriting nation: Discursive histories of Berber oral texts.”  Ben Gurion University Department of Middle East Studies (Israel), Workshop on Text, Context, and the Constitution of Difference, May 16, 2000. </w:t>
      </w:r>
    </w:p>
    <w:p w14:paraId="5D2C78E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E26D34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“Performance and social transformation: Genre, gender, and New Kabyle Song in Algeria.”  Invited presentation to the Ben Gurion University Department of Anthropology, May 17, 2000.</w:t>
      </w:r>
    </w:p>
    <w:p w14:paraId="02849F85" w14:textId="77777777" w:rsidR="00E65B6F" w:rsidRDefault="00E65B6F">
      <w:pPr>
        <w:pStyle w:val="BodyTextIndent"/>
        <w:ind w:left="0" w:firstLine="0"/>
      </w:pPr>
    </w:p>
    <w:p w14:paraId="34E8586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“‘Stealing our heritage?’  Berber world music, copyright, and the public domain in Algeria and France.”  “Women, Language, and Law in Africa” conference.  Indiana University, April 1, 2000.</w:t>
      </w:r>
    </w:p>
    <w:p w14:paraId="509546C2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</w:p>
    <w:p w14:paraId="09C8664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“Colonial </w:t>
      </w:r>
      <w:proofErr w:type="spellStart"/>
      <w:r>
        <w:rPr>
          <w:rFonts w:ascii="Times New Roman" w:hAnsi="Times New Roman"/>
        </w:rPr>
        <w:t>hybridities</w:t>
      </w:r>
      <w:proofErr w:type="spellEnd"/>
      <w:r>
        <w:rPr>
          <w:rFonts w:ascii="Times New Roman" w:hAnsi="Times New Roman"/>
        </w:rPr>
        <w:t xml:space="preserve">:  Colonel, missionary, </w:t>
      </w:r>
      <w:proofErr w:type="spellStart"/>
      <w:r>
        <w:rPr>
          <w:rFonts w:ascii="Times New Roman" w:hAnsi="Times New Roman"/>
        </w:rPr>
        <w:t>ethnologue</w:t>
      </w:r>
      <w:proofErr w:type="spellEnd"/>
      <w:r>
        <w:rPr>
          <w:rFonts w:ascii="Times New Roman" w:hAnsi="Times New Roman"/>
        </w:rPr>
        <w:t>, rock star.”  Aftermath of Empire Seminar at the University of Michigan-Ann Arbor Institute for Advanced Study, March 13, 1997.</w:t>
      </w:r>
    </w:p>
    <w:p w14:paraId="68099267" w14:textId="77777777" w:rsidR="00E65B6F" w:rsidRDefault="00E65B6F">
      <w:pPr>
        <w:pStyle w:val="BodyTextIndent"/>
        <w:ind w:left="0" w:firstLine="0"/>
      </w:pPr>
    </w:p>
    <w:p w14:paraId="524271FA" w14:textId="77777777" w:rsidR="00E65B6F" w:rsidRDefault="00E65B6F">
      <w:pPr>
        <w:pStyle w:val="Heading3"/>
        <w:rPr>
          <w:bCs/>
          <w:iCs w:val="0"/>
        </w:rPr>
      </w:pPr>
      <w:r>
        <w:rPr>
          <w:bCs/>
          <w:iCs w:val="0"/>
        </w:rPr>
        <w:t>Volunteered Papers</w:t>
      </w:r>
    </w:p>
    <w:p w14:paraId="5A1B67A0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D873012" w14:textId="7606530D" w:rsidR="00D74473" w:rsidRDefault="004D43A2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D43A2">
        <w:rPr>
          <w:rFonts w:ascii="Times New Roman" w:hAnsi="Times New Roman"/>
        </w:rPr>
        <w:t>Phatic Flows and Phatic Frictions: Cross-Cultural Encounters in Cosmopolitan Times</w:t>
      </w:r>
      <w:r>
        <w:rPr>
          <w:rFonts w:ascii="Times New Roman" w:hAnsi="Times New Roman"/>
        </w:rPr>
        <w:t>.” Annual meeting of the American Anthropological Association, San Jose, CA, November 15, 2018.</w:t>
      </w:r>
    </w:p>
    <w:p w14:paraId="72D7B997" w14:textId="77777777" w:rsidR="00D74473" w:rsidRDefault="00D74473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4A0ACAF" w14:textId="464C2943" w:rsidR="00F42EF9" w:rsidRPr="00F42EF9" w:rsidRDefault="00F42EF9" w:rsidP="00F42EF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42EF9">
        <w:rPr>
          <w:rFonts w:ascii="Times New Roman" w:hAnsi="Times New Roman"/>
        </w:rPr>
        <w:t>Found in Translation: The Travels of Julius Caesar from Algeria to the United States</w:t>
      </w:r>
      <w:r>
        <w:rPr>
          <w:rFonts w:ascii="Times New Roman" w:hAnsi="Times New Roman"/>
        </w:rPr>
        <w:t>.” Annual meeting of the American Anthropological Association, Washington, DC, November 30, 2017.</w:t>
      </w:r>
    </w:p>
    <w:p w14:paraId="18BA1D38" w14:textId="77777777" w:rsidR="00F42EF9" w:rsidRDefault="00F42EF9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01997B8" w14:textId="66E0910B" w:rsidR="0092699A" w:rsidRDefault="0092699A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2699A">
        <w:rPr>
          <w:rFonts w:ascii="Times New Roman" w:hAnsi="Times New Roman"/>
        </w:rPr>
        <w:t xml:space="preserve">“Dreaming of Apples: Remediation and </w:t>
      </w:r>
      <w:proofErr w:type="spellStart"/>
      <w:r w:rsidRPr="0092699A">
        <w:rPr>
          <w:rFonts w:ascii="Times New Roman" w:hAnsi="Times New Roman"/>
        </w:rPr>
        <w:t>Intermediality</w:t>
      </w:r>
      <w:proofErr w:type="spellEnd"/>
      <w:r w:rsidRPr="0092699A">
        <w:rPr>
          <w:rFonts w:ascii="Times New Roman" w:hAnsi="Times New Roman"/>
        </w:rPr>
        <w:t xml:space="preserve"> in the Algerian </w:t>
      </w:r>
      <w:proofErr w:type="spellStart"/>
      <w:r w:rsidRPr="0092699A">
        <w:rPr>
          <w:rFonts w:ascii="Times New Roman" w:hAnsi="Times New Roman"/>
        </w:rPr>
        <w:t>Halqa</w:t>
      </w:r>
      <w:proofErr w:type="spellEnd"/>
      <w:r w:rsidRPr="0092699A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International Conference on African Artistic Practices and New Media: Intersections, Volatilities, Futures. Indiana University Europe Gateway, Berlin, Germany. June 8, 2017.</w:t>
      </w:r>
    </w:p>
    <w:p w14:paraId="5AA10F6A" w14:textId="77777777" w:rsidR="0092699A" w:rsidRDefault="0092699A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8633CDD" w14:textId="77777777" w:rsidR="00B2532B" w:rsidRP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2532B">
        <w:rPr>
          <w:rFonts w:ascii="Times New Roman" w:hAnsi="Times New Roman"/>
        </w:rPr>
        <w:t>Body Building: Discipline and Spontaneity in Algerian Theatrical Rehearsals</w:t>
      </w:r>
      <w:r>
        <w:rPr>
          <w:rFonts w:ascii="Times New Roman" w:hAnsi="Times New Roman"/>
        </w:rPr>
        <w:t>.” Annual meeting of the American Anthropological Association, Denver, CO, November 19, 2015.</w:t>
      </w:r>
    </w:p>
    <w:p w14:paraId="4222DF06" w14:textId="77777777" w:rsidR="00B2532B" w:rsidRDefault="00B2532B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ED2C2DE" w14:textId="77777777" w:rsid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“</w:t>
      </w:r>
      <w:r w:rsidRPr="001940DD">
        <w:rPr>
          <w:rFonts w:ascii="Times New Roman" w:hAnsi="Times New Roman"/>
        </w:rPr>
        <w:t>Before the Ruins: Waiting for the Bulldozer in Algeria.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Cs/>
          <w:iCs/>
        </w:rPr>
        <w:t>Annual meeting of the American Ethnological Society, San Diego, CA, March 14, 2015.</w:t>
      </w:r>
    </w:p>
    <w:p w14:paraId="068AA8C0" w14:textId="77777777" w:rsidR="00B2532B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0788906" w14:textId="77777777" w:rsidR="00012985" w:rsidRDefault="00B2532B" w:rsidP="00B2532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2985">
        <w:rPr>
          <w:rFonts w:ascii="Times New Roman" w:hAnsi="Times New Roman"/>
        </w:rPr>
        <w:t>“When Seeing Is Not Believing: Managing Visibility and Producing Uncertainty in Algeria.”  Annual Meeting of the American Anthropological Association, Washington, DC, December</w:t>
      </w:r>
      <w:r w:rsidR="006903CA">
        <w:rPr>
          <w:rFonts w:ascii="Times New Roman" w:hAnsi="Times New Roman"/>
        </w:rPr>
        <w:t xml:space="preserve"> 6</w:t>
      </w:r>
      <w:r w:rsidR="00012985">
        <w:rPr>
          <w:rFonts w:ascii="Times New Roman" w:hAnsi="Times New Roman"/>
        </w:rPr>
        <w:t>, 2014.</w:t>
      </w:r>
    </w:p>
    <w:p w14:paraId="7B2D524A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BADA0B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“Dead or Alive?” Managing Visibility and Producing Uncertainty in Algeria.”  Annual Meeting of the American Ethnological Society.” Boston, April 12, 2014.</w:t>
      </w:r>
    </w:p>
    <w:p w14:paraId="5F4BA6E5" w14:textId="77777777" w:rsidR="00012985" w:rsidRDefault="00012985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44E834B" w14:textId="40CAA6FD" w:rsidR="00E65B6F" w:rsidRPr="00023FC0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23FC0">
        <w:rPr>
          <w:rFonts w:ascii="Times New Roman" w:hAnsi="Times New Roman"/>
        </w:rPr>
        <w:t xml:space="preserve">The </w:t>
      </w:r>
      <w:proofErr w:type="spellStart"/>
      <w:r w:rsidRPr="00023FC0">
        <w:rPr>
          <w:rFonts w:ascii="Times New Roman" w:hAnsi="Times New Roman"/>
        </w:rPr>
        <w:t>Muhtada</w:t>
      </w:r>
      <w:proofErr w:type="spellEnd"/>
      <w:r w:rsidRPr="00023FC0">
        <w:rPr>
          <w:rFonts w:ascii="Times New Roman" w:hAnsi="Times New Roman"/>
        </w:rPr>
        <w:t xml:space="preserve"> and the </w:t>
      </w:r>
      <w:proofErr w:type="spellStart"/>
      <w:r w:rsidRPr="00023FC0">
        <w:rPr>
          <w:rFonts w:ascii="Times New Roman" w:hAnsi="Times New Roman"/>
        </w:rPr>
        <w:t>Mag</w:t>
      </w:r>
      <w:r w:rsidR="00404B83">
        <w:rPr>
          <w:rFonts w:ascii="Times New Roman" w:hAnsi="Times New Roman"/>
        </w:rPr>
        <w:t>h</w:t>
      </w:r>
      <w:r w:rsidRPr="00023FC0">
        <w:rPr>
          <w:rFonts w:ascii="Times New Roman" w:hAnsi="Times New Roman"/>
        </w:rPr>
        <w:t>rur</w:t>
      </w:r>
      <w:proofErr w:type="spellEnd"/>
      <w:r w:rsidRPr="00023FC0">
        <w:rPr>
          <w:rFonts w:ascii="Times New Roman" w:hAnsi="Times New Roman"/>
        </w:rPr>
        <w:t xml:space="preserve">: Producing </w:t>
      </w:r>
      <w:proofErr w:type="spellStart"/>
      <w:r w:rsidRPr="00023FC0">
        <w:rPr>
          <w:rFonts w:ascii="Times New Roman" w:hAnsi="Times New Roman"/>
        </w:rPr>
        <w:t>Monologism</w:t>
      </w:r>
      <w:proofErr w:type="spellEnd"/>
      <w:r w:rsidRPr="00023FC0">
        <w:rPr>
          <w:rFonts w:ascii="Times New Roman" w:hAnsi="Times New Roman"/>
        </w:rPr>
        <w:t xml:space="preserve"> in Algerian Reformist Theater</w:t>
      </w:r>
      <w:r>
        <w:rPr>
          <w:rFonts w:ascii="Times New Roman" w:hAnsi="Times New Roman"/>
        </w:rPr>
        <w:t>.” Annual Meeting of the American Anthropological Association, Chicago, November 20, 2013.</w:t>
      </w:r>
    </w:p>
    <w:p w14:paraId="030FC7D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F732741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“Theatrics of Citizenship in Algeria.” Annual Meeting of the American Ethnological Society. Chicago, April 13, 2013.</w:t>
      </w:r>
    </w:p>
    <w:p w14:paraId="4FB5A46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67118A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“Acting with One Voice: Unanimity and Discord in Algerian Reformist Theater, 1930s-1950s.” Presented at the conference “Mapping the Landscapes of Islamic Studies,” </w:t>
      </w:r>
      <w:r w:rsidRPr="00375619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October 6, 2012.</w:t>
      </w:r>
    </w:p>
    <w:p w14:paraId="3BCC781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E2802F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Page to Stage: Acting as Remediation in Amazigh Theater in Oran, Algeria.” Presented at the 45th Annual Meeting of the Middle East Studies Association, Washington, DC, December 2, 2011.</w:t>
      </w:r>
    </w:p>
    <w:p w14:paraId="50078EAF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CF9A332" w14:textId="77777777" w:rsidR="00E65B6F" w:rsidRPr="00955A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55A6F">
        <w:rPr>
          <w:rFonts w:ascii="Times New Roman" w:hAnsi="Times New Roman"/>
        </w:rPr>
        <w:t>Obscuring Democracy: Narratives, Negotiations, and the Relocation of an Algerian Theater</w:t>
      </w:r>
      <w:r>
        <w:rPr>
          <w:rFonts w:ascii="Times New Roman" w:hAnsi="Times New Roman"/>
        </w:rPr>
        <w:t>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Orleans, LA, November 20, 2010.</w:t>
      </w:r>
    </w:p>
    <w:p w14:paraId="1FF683EA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F2F7E2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“The Theatrical Body: Grotowski, Discipline, and Self-Fashioning in Algeria.”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Philadelphia, PA,</w:t>
      </w:r>
      <w:r w:rsidRPr="0099146A">
        <w:rPr>
          <w:rFonts w:ascii="Times New Roman" w:hAnsi="Times New Roman"/>
        </w:rPr>
        <w:t xml:space="preserve"> December </w:t>
      </w:r>
      <w:r>
        <w:rPr>
          <w:rFonts w:ascii="Times New Roman" w:hAnsi="Times New Roman"/>
        </w:rPr>
        <w:t>3</w:t>
      </w:r>
      <w:r w:rsidRPr="0099146A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9</w:t>
      </w:r>
      <w:r w:rsidRPr="0099146A">
        <w:rPr>
          <w:rFonts w:ascii="Times New Roman" w:hAnsi="Times New Roman"/>
        </w:rPr>
        <w:t xml:space="preserve">.  </w:t>
      </w:r>
    </w:p>
    <w:p w14:paraId="6C0859D7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76B709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“’Ulama Theater as Civic Practice in Algeria.” Presented at the 43</w:t>
      </w:r>
      <w:r w:rsidRPr="00892DB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Meeting of the Middle East Studies Association, Boston, MA, November 23, 2009.</w:t>
      </w:r>
    </w:p>
    <w:p w14:paraId="0FCBF2E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E3266C8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9146A">
        <w:rPr>
          <w:rFonts w:ascii="Times New Roman" w:hAnsi="Times New Roman"/>
        </w:rPr>
        <w:t>“Embodying Secularism: Women’s Performance as Politics among Algerian Berbers</w:t>
      </w:r>
      <w:r>
        <w:rPr>
          <w:rFonts w:ascii="Times New Roman" w:hAnsi="Times New Roman"/>
        </w:rPr>
        <w:t>.</w:t>
      </w:r>
      <w:r w:rsidRPr="0099146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Presented at the</w:t>
      </w:r>
      <w:r w:rsidRPr="00991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99146A">
        <w:rPr>
          <w:rFonts w:ascii="Times New Roman" w:hAnsi="Times New Roman"/>
        </w:rPr>
        <w:t>Annual Meeting</w:t>
      </w:r>
      <w:r>
        <w:rPr>
          <w:rFonts w:ascii="Times New Roman" w:hAnsi="Times New Roman"/>
        </w:rPr>
        <w:t xml:space="preserve"> of the </w:t>
      </w:r>
      <w:r w:rsidRPr="0099146A">
        <w:rPr>
          <w:rFonts w:ascii="Times New Roman" w:hAnsi="Times New Roman"/>
        </w:rPr>
        <w:t>Ameri</w:t>
      </w:r>
      <w:r>
        <w:rPr>
          <w:rFonts w:ascii="Times New Roman" w:hAnsi="Times New Roman"/>
        </w:rPr>
        <w:t>can Anthropological Association</w:t>
      </w:r>
      <w:r w:rsidRPr="0099146A">
        <w:rPr>
          <w:rFonts w:ascii="Times New Roman" w:hAnsi="Times New Roman"/>
        </w:rPr>
        <w:t xml:space="preserve">, Washington, DC, December 1, 2005.  </w:t>
      </w:r>
    </w:p>
    <w:p w14:paraId="0E9DB87D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3BB3EDE" w14:textId="77777777" w:rsidR="00E65B6F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Moral Panic?:  World Music, Copyright Law, and Scholarly Angst.” Department of Folklore and Ethnomusicology, </w:t>
      </w:r>
      <w:r w:rsidRPr="0077391B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>, February 8, 2005.</w:t>
      </w:r>
    </w:p>
    <w:p w14:paraId="5167B1F9" w14:textId="77777777" w:rsidR="00E65B6F" w:rsidRPr="0099146A" w:rsidRDefault="00E65B6F" w:rsidP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2389C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5250DB">
        <w:rPr>
          <w:rFonts w:ascii="Times New Roman" w:hAnsi="Times New Roman"/>
        </w:rPr>
        <w:t xml:space="preserve">A Hall of Mirrors: The Berber Village from Colonial Ethnography to Bourdieu and Beyond. </w:t>
      </w:r>
      <w:r>
        <w:rPr>
          <w:rFonts w:ascii="Times New Roman" w:hAnsi="Times New Roman"/>
        </w:rPr>
        <w:t>Presented</w:t>
      </w:r>
      <w:r w:rsidRPr="005250DB">
        <w:rPr>
          <w:rFonts w:ascii="Times New Roman" w:hAnsi="Times New Roman"/>
        </w:rPr>
        <w:t xml:space="preserve"> at the </w:t>
      </w:r>
      <w:r w:rsidRPr="005250DB">
        <w:rPr>
          <w:rFonts w:ascii="Times New Roman" w:hAnsi="Times New Roman"/>
          <w:bCs/>
          <w:iCs/>
        </w:rPr>
        <w:t xml:space="preserve">102nd annual meeting of the American Anthropological Association, </w:t>
      </w:r>
      <w:r>
        <w:rPr>
          <w:rFonts w:ascii="Times New Roman" w:hAnsi="Times New Roman"/>
          <w:bCs/>
          <w:iCs/>
        </w:rPr>
        <w:t>Chicago</w:t>
      </w:r>
      <w:r w:rsidRPr="005250DB">
        <w:rPr>
          <w:rFonts w:ascii="Times New Roman" w:hAnsi="Times New Roman"/>
          <w:bCs/>
          <w:iCs/>
        </w:rPr>
        <w:t>, November 21, 2003.</w:t>
      </w:r>
    </w:p>
    <w:p w14:paraId="786A705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647E8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“What Talk Conceals, Proverbs Reveal: Bourdieu, Folklore, and the Kabyle Habitus.” Presented at </w:t>
      </w:r>
      <w:r>
        <w:rPr>
          <w:rFonts w:ascii="Times New Roman" w:hAnsi="Times New Roman"/>
          <w:bCs/>
          <w:iCs/>
        </w:rPr>
        <w:t>the 101st annual meeting of the American Anthropological Association, New Orleans, November 21, 2002.</w:t>
      </w:r>
    </w:p>
    <w:p w14:paraId="7857522A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14:paraId="48F813E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half-lives of texts: Poetry, politics and ethnography in </w:t>
      </w:r>
      <w:proofErr w:type="spellStart"/>
      <w:r>
        <w:rPr>
          <w:rFonts w:ascii="Times New Roman" w:hAnsi="Times New Roman"/>
        </w:rPr>
        <w:t>Kabylia</w:t>
      </w:r>
      <w:proofErr w:type="spellEnd"/>
      <w:r>
        <w:rPr>
          <w:rFonts w:ascii="Times New Roman" w:hAnsi="Times New Roman"/>
        </w:rPr>
        <w:t xml:space="preserve"> (Algeria).” Presented at the 100th annual meeting of the American Anthropological Association, Washington, DC, December 1, 2001.  </w:t>
      </w:r>
    </w:p>
    <w:p w14:paraId="701FC467" w14:textId="77777777" w:rsidR="00E65B6F" w:rsidRDefault="00E65B6F">
      <w:pPr>
        <w:pStyle w:val="BodyTextIndent"/>
        <w:ind w:left="0" w:firstLine="0"/>
      </w:pPr>
    </w:p>
    <w:p w14:paraId="0DBE9490" w14:textId="77777777" w:rsidR="00E65B6F" w:rsidRDefault="00E65B6F">
      <w:pPr>
        <w:pStyle w:val="BodyTextIndent"/>
        <w:ind w:left="0" w:firstLine="0"/>
      </w:pPr>
      <w:r>
        <w:t>“Embodied knowledge and disembodied voices in the Algerian Berber Diaspora.” Presented at Indiana University Dept. of Communication and Culture Colloquium Series, March 28, 2001.</w:t>
      </w:r>
    </w:p>
    <w:p w14:paraId="6356169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8AD036E" w14:textId="77777777" w:rsidR="00E65B6F" w:rsidRDefault="00E65B6F">
      <w:pPr>
        <w:pStyle w:val="BodyTextIndent"/>
        <w:ind w:left="0" w:firstLine="0"/>
      </w:pPr>
      <w:r>
        <w:t>Presenter as part of a panel on Globalization, at the conference “Flexible Knowledges: Interdisciplinarity, Globalization, and the Future of the University.”</w:t>
      </w:r>
      <w:r>
        <w:rPr>
          <w:bCs/>
          <w:iCs/>
        </w:rPr>
        <w:t xml:space="preserve"> Indiana University, March 3, 2001.</w:t>
      </w:r>
    </w:p>
    <w:p w14:paraId="206980B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0A7C63D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“From vinyl to village: Berber world music in circulation.” Presented at the American Anthropological Association 99th Annual Meeting, November 19, 2000. </w:t>
      </w:r>
    </w:p>
    <w:p w14:paraId="610E399E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C543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video with empty spaces: Negotiating gender in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Algerian diaspora performance.”  Presented to the Department of Anthropology, Indiana University, September 13, 2000.</w:t>
      </w:r>
    </w:p>
    <w:p w14:paraId="1FB8B56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C14976D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“Culture through the kaleidoscope: Intertextual lives of New Kabyle Song.”  Presented at the American Anthropological Association 98th Annual Meeting, November 17, 1999. </w:t>
      </w:r>
    </w:p>
    <w:p w14:paraId="0D01E400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C949EB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“‘Stealing our heritage?’  Berber world music, copyright, and the public domain in Algeria and France.”  Presented at the American Anthropological Association 97th Annual Meeting, December 6, 1998.</w:t>
      </w:r>
    </w:p>
    <w:p w14:paraId="0C993CE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DC237C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“Embodied knowledge and disembodied voices in the Algerian Berber diaspora.”  Presented at the American Anthropological Association 96th Annual Meeting, November 22, 1997.</w:t>
      </w:r>
    </w:p>
    <w:p w14:paraId="4EE24FD7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B1DCBD6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“From village to vinyl:  Genealogies of Berber identity in postcolonial Algeria.”  Presented at the American Anthropological Association 95th Annual Meeting, November 20-24, 1996 and at the Middle East Studies Association 30th Annual Meeting, November 21-24, 1996.</w:t>
      </w:r>
    </w:p>
    <w:p w14:paraId="2121BDB1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76E6D3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“‘Mr. Joe Saint, where were you when... ?’:  Reflections on Islamic premises and practices in contemporary Berber song.”  Presented at the American Anthropological Association 94th Annual Meeting, November 15-19, 1995.  </w:t>
      </w:r>
    </w:p>
    <w:p w14:paraId="3A81F6F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ECDC38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“A video with empty spaces:  Negotiating gender in an Algerian performance.”  Presented at the Society for Ethnomusicology Northeast Chapter Meeting, April 8, 1995.</w:t>
      </w:r>
    </w:p>
    <w:p w14:paraId="67C90C6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6EEF217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“‘Music I heard my grandmother sing’:  Intertextuality in new Kabyle song.”  Presented at the Massachusetts Institute of Technology, Seminar on Contemporary Berber Culture, January 1995. </w:t>
      </w:r>
    </w:p>
    <w:p w14:paraId="37CA282F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746605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“Genealogies of new Kabyle song.”  Presented at the 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National de </w:t>
      </w:r>
      <w:proofErr w:type="spellStart"/>
      <w:r>
        <w:rPr>
          <w:rFonts w:ascii="Times New Roman" w:hAnsi="Times New Roman"/>
        </w:rPr>
        <w:t>Langues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Civilisations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Orientales</w:t>
      </w:r>
      <w:proofErr w:type="spellEnd"/>
      <w:r>
        <w:rPr>
          <w:rFonts w:ascii="Times New Roman" w:hAnsi="Times New Roman"/>
        </w:rPr>
        <w:t>, Paris, May 1994 (in French).</w:t>
      </w:r>
    </w:p>
    <w:p w14:paraId="497AAA9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EEC4AA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sultan and the elephant:  Contemporary transformations of a 16th-century legend.”  Presented at the Association de Culture </w:t>
      </w:r>
      <w:proofErr w:type="spellStart"/>
      <w:r>
        <w:rPr>
          <w:rFonts w:ascii="Times New Roman" w:hAnsi="Times New Roman"/>
        </w:rPr>
        <w:t>Berbère</w:t>
      </w:r>
      <w:proofErr w:type="spellEnd"/>
      <w:r>
        <w:rPr>
          <w:rFonts w:ascii="Times New Roman" w:hAnsi="Times New Roman"/>
        </w:rPr>
        <w:t>, Paris, May 1994 (in French).</w:t>
      </w:r>
    </w:p>
    <w:p w14:paraId="3FFB5984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8A5F9CB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352107AF" w14:textId="14645CB7" w:rsidR="00C15A35" w:rsidRPr="00C15A35" w:rsidRDefault="00E65B6F" w:rsidP="00C15A3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160F27A2" w14:textId="77777777" w:rsidR="00C15A35" w:rsidRDefault="00C15A35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2CFA1D76" w14:textId="6B111C83" w:rsidR="00C15A35" w:rsidRDefault="00C15A35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Idir</w:t>
      </w:r>
      <w:proofErr w:type="spellEnd"/>
      <w:r>
        <w:rPr>
          <w:rFonts w:ascii="Times New Roman" w:hAnsi="Times New Roman"/>
        </w:rPr>
        <w:t xml:space="preserve">, A Personal Remembrance.” </w:t>
      </w:r>
      <w:r w:rsidRPr="00C15A35">
        <w:rPr>
          <w:rFonts w:ascii="Times New Roman" w:hAnsi="Times New Roman"/>
          <w:i/>
          <w:iCs/>
        </w:rPr>
        <w:t>Amazigh Voice.</w:t>
      </w:r>
      <w:r>
        <w:rPr>
          <w:rFonts w:ascii="Times New Roman" w:hAnsi="Times New Roman"/>
        </w:rPr>
        <w:t xml:space="preserve"> Forthcoming.</w:t>
      </w:r>
    </w:p>
    <w:p w14:paraId="155C1F68" w14:textId="77777777" w:rsidR="00C15A35" w:rsidRDefault="00C15A35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62F25CD" w14:textId="1248FE9A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Televised interview following the death of Algerian singer </w:t>
      </w:r>
      <w:proofErr w:type="spellStart"/>
      <w:r w:rsidRPr="00FB1A00">
        <w:rPr>
          <w:rFonts w:ascii="Times New Roman" w:hAnsi="Times New Roman"/>
        </w:rPr>
        <w:t>Idir</w:t>
      </w:r>
      <w:proofErr w:type="spellEnd"/>
      <w:r w:rsidRPr="00FB1A00">
        <w:rPr>
          <w:rFonts w:ascii="Times New Roman" w:hAnsi="Times New Roman"/>
        </w:rPr>
        <w:t>, TQ5, Montreal, filmed via zoom</w:t>
      </w:r>
    </w:p>
    <w:p w14:paraId="69CA1E36" w14:textId="0DEDA75A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May 9, 2020 </w:t>
      </w:r>
      <w:hyperlink r:id="rId11" w:history="1">
        <w:r w:rsidRPr="00FB1A00">
          <w:rPr>
            <w:rStyle w:val="Hyperlink"/>
            <w:rFonts w:ascii="Times New Roman" w:hAnsi="Times New Roman"/>
          </w:rPr>
          <w:t>https://www.youtube.com/watch?v=wflOERsETmg</w:t>
        </w:r>
      </w:hyperlink>
    </w:p>
    <w:p w14:paraId="05940D2C" w14:textId="77777777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EC6E7D0" w14:textId="1A8EACF4" w:rsidR="00FB1A00" w:rsidRP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>Radio interview</w:t>
      </w:r>
      <w:r>
        <w:rPr>
          <w:rFonts w:ascii="Times New Roman" w:hAnsi="Times New Roman"/>
        </w:rPr>
        <w:t xml:space="preserve"> </w:t>
      </w:r>
      <w:r w:rsidRPr="00FB1A00">
        <w:rPr>
          <w:rFonts w:ascii="Times New Roman" w:hAnsi="Times New Roman"/>
        </w:rPr>
        <w:t xml:space="preserve">following the death of Algerian singer </w:t>
      </w:r>
      <w:proofErr w:type="spellStart"/>
      <w:r w:rsidRPr="00FB1A00">
        <w:rPr>
          <w:rFonts w:ascii="Times New Roman" w:hAnsi="Times New Roman"/>
        </w:rPr>
        <w:t>Idir</w:t>
      </w:r>
      <w:proofErr w:type="spellEnd"/>
      <w:r w:rsidRPr="00FB1A00">
        <w:rPr>
          <w:rFonts w:ascii="Times New Roman" w:hAnsi="Times New Roman"/>
        </w:rPr>
        <w:t xml:space="preserve">, </w:t>
      </w:r>
      <w:proofErr w:type="spellStart"/>
      <w:r w:rsidRPr="00FB1A00">
        <w:rPr>
          <w:rFonts w:ascii="Times New Roman" w:hAnsi="Times New Roman"/>
        </w:rPr>
        <w:t>PolskieRadio</w:t>
      </w:r>
      <w:proofErr w:type="spellEnd"/>
      <w:r w:rsidRPr="00FB1A00">
        <w:rPr>
          <w:rFonts w:ascii="Times New Roman" w:hAnsi="Times New Roman"/>
        </w:rPr>
        <w:t xml:space="preserve"> (Poland), recorded</w:t>
      </w:r>
    </w:p>
    <w:p w14:paraId="4656F464" w14:textId="2FB815DE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FB1A00">
        <w:rPr>
          <w:rFonts w:ascii="Times New Roman" w:hAnsi="Times New Roman"/>
        </w:rPr>
        <w:t>May 5, 2020</w:t>
      </w:r>
    </w:p>
    <w:p w14:paraId="10829C98" w14:textId="77777777" w:rsidR="00FB1A00" w:rsidRDefault="00FB1A00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B3C3DD4" w14:textId="10EA887B" w:rsidR="00C03B72" w:rsidRDefault="00C03B72" w:rsidP="00FB1A0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Algerian press article on my research, </w:t>
      </w:r>
      <w:r w:rsidRPr="00C03B72">
        <w:rPr>
          <w:rFonts w:ascii="Times New Roman" w:hAnsi="Times New Roman"/>
          <w:i/>
        </w:rPr>
        <w:t>El Watan</w:t>
      </w:r>
      <w:r>
        <w:rPr>
          <w:rFonts w:ascii="Times New Roman" w:hAnsi="Times New Roman"/>
        </w:rPr>
        <w:t>, July 28, 2016</w:t>
      </w:r>
    </w:p>
    <w:p w14:paraId="211CA457" w14:textId="05393B88" w:rsidR="00C03B72" w:rsidRDefault="00834E3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hyperlink r:id="rId12" w:history="1">
        <w:r w:rsidR="00C03B72" w:rsidRPr="00F90FA0">
          <w:rPr>
            <w:rStyle w:val="Hyperlink"/>
            <w:rFonts w:ascii="Times New Roman" w:hAnsi="Times New Roman"/>
          </w:rPr>
          <w:t>http://www.elwatan.com/regions/ouest/oran/oran-la-diversite-culturelle-en-debat-28-07-2016-325916_135.php</w:t>
        </w:r>
      </w:hyperlink>
    </w:p>
    <w:p w14:paraId="0C47ED1A" w14:textId="77777777" w:rsidR="00C03B72" w:rsidRDefault="00C03B7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1BECF9F" w14:textId="5596D1AD" w:rsidR="00083938" w:rsidRDefault="00083938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83938">
        <w:rPr>
          <w:rFonts w:ascii="Times New Roman" w:hAnsi="Times New Roman"/>
          <w:i/>
        </w:rPr>
        <w:t>Indiana Daily Student</w:t>
      </w:r>
      <w:r>
        <w:rPr>
          <w:rFonts w:ascii="Times New Roman" w:hAnsi="Times New Roman"/>
        </w:rPr>
        <w:t xml:space="preserve"> article on my research</w:t>
      </w:r>
      <w:r w:rsidR="00C0284B">
        <w:rPr>
          <w:rFonts w:ascii="Times New Roman" w:hAnsi="Times New Roman"/>
        </w:rPr>
        <w:t>, September 9, 2016</w:t>
      </w:r>
    </w:p>
    <w:p w14:paraId="6E27BE73" w14:textId="7771BF24" w:rsidR="00083938" w:rsidRDefault="00834E3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hyperlink r:id="rId13" w:history="1">
        <w:r w:rsidR="00083938" w:rsidRPr="009B0A33">
          <w:rPr>
            <w:rStyle w:val="Hyperlink"/>
            <w:rFonts w:ascii="Times New Roman" w:hAnsi="Times New Roman"/>
          </w:rPr>
          <w:t>http://www.idsnews.com/article/2016/09/visiting-algerian-theater-troupe</w:t>
        </w:r>
      </w:hyperlink>
    </w:p>
    <w:p w14:paraId="4E988F81" w14:textId="77777777" w:rsidR="00083938" w:rsidRPr="00C03B72" w:rsidRDefault="00083938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9E82A1C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Radio interview, Radio </w:t>
      </w:r>
      <w:proofErr w:type="spellStart"/>
      <w:r>
        <w:rPr>
          <w:rFonts w:ascii="Times New Roman" w:hAnsi="Times New Roman"/>
        </w:rPr>
        <w:t>Mostaganem</w:t>
      </w:r>
      <w:proofErr w:type="spellEnd"/>
      <w:r>
        <w:rPr>
          <w:rFonts w:ascii="Times New Roman" w:hAnsi="Times New Roman"/>
        </w:rPr>
        <w:t>, Algeria, June 15, 2010.</w:t>
      </w:r>
    </w:p>
    <w:p w14:paraId="5AA46370" w14:textId="77777777" w:rsidR="00E65B6F" w:rsidRPr="00955A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F87B5D9" w14:textId="77777777" w:rsidR="00E65B6F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Televised interview, “Meet the Author” series, BRTV Paris (Berber Television), filmed June 13, 2007.</w:t>
      </w:r>
    </w:p>
    <w:p w14:paraId="445830D4" w14:textId="77777777" w:rsidR="00E65B6F" w:rsidRPr="00243139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6561D8B" w14:textId="77777777" w:rsidR="00E65B6F" w:rsidRPr="00A52EB7" w:rsidRDefault="00E65B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023439">
        <w:rPr>
          <w:rFonts w:ascii="Times New Roman" w:hAnsi="Times New Roman"/>
          <w:lang w:val="fr-FR"/>
        </w:rPr>
        <w:t xml:space="preserve">Interview </w:t>
      </w:r>
      <w:proofErr w:type="spellStart"/>
      <w:r w:rsidRPr="00023439">
        <w:rPr>
          <w:rFonts w:ascii="Times New Roman" w:hAnsi="Times New Roman"/>
          <w:lang w:val="fr-FR"/>
        </w:rPr>
        <w:t>published</w:t>
      </w:r>
      <w:proofErr w:type="spellEnd"/>
      <w:r w:rsidRPr="00023439">
        <w:rPr>
          <w:rFonts w:ascii="Times New Roman" w:hAnsi="Times New Roman"/>
          <w:lang w:val="fr-FR"/>
        </w:rPr>
        <w:t xml:space="preserve"> on </w:t>
      </w:r>
      <w:proofErr w:type="spellStart"/>
      <w:r w:rsidRPr="00023439">
        <w:rPr>
          <w:rFonts w:ascii="Times New Roman" w:hAnsi="Times New Roman"/>
          <w:lang w:val="fr-FR"/>
        </w:rPr>
        <w:t>Berber</w:t>
      </w:r>
      <w:proofErr w:type="spellEnd"/>
      <w:r w:rsidRPr="00023439">
        <w:rPr>
          <w:rFonts w:ascii="Times New Roman" w:hAnsi="Times New Roman"/>
          <w:lang w:val="fr-FR"/>
        </w:rPr>
        <w:t xml:space="preserve"> </w:t>
      </w:r>
      <w:proofErr w:type="spellStart"/>
      <w:r w:rsidRPr="00023439">
        <w:rPr>
          <w:rFonts w:ascii="Times New Roman" w:hAnsi="Times New Roman"/>
          <w:lang w:val="fr-FR"/>
        </w:rPr>
        <w:t>website</w:t>
      </w:r>
      <w:proofErr w:type="spellEnd"/>
      <w:r w:rsidRPr="00023439">
        <w:rPr>
          <w:rFonts w:ascii="Times New Roman" w:hAnsi="Times New Roman"/>
          <w:lang w:val="fr-FR"/>
        </w:rPr>
        <w:t xml:space="preserve"> Kabyle.com, “Entretien avec Jane E. Goodman, anthropologue américaine passionnée des Berbères.” </w:t>
      </w:r>
      <w:r>
        <w:rPr>
          <w:rFonts w:ascii="Times New Roman" w:hAnsi="Times New Roman"/>
        </w:rPr>
        <w:t xml:space="preserve">August 14, 2006. </w:t>
      </w:r>
      <w:r w:rsidRPr="00A52EB7">
        <w:rPr>
          <w:rFonts w:ascii="Times New Roman" w:hAnsi="Times New Roman"/>
        </w:rPr>
        <w:t>http://www.kabyle.com/?article11015</w:t>
      </w:r>
    </w:p>
    <w:p w14:paraId="30B81FE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22ABF86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3A65059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PROFESSIONAL SERVICE</w:t>
      </w:r>
    </w:p>
    <w:p w14:paraId="509570D0" w14:textId="0D9C0849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5F69DD4" w14:textId="6CC497D1" w:rsidR="00A9055B" w:rsidRDefault="00A905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Reviewer and panelist, National Endowment for the Humanities, NEH-Mellon Fellowship in the Digital Humanities (History and Area Studies), 2019</w:t>
      </w:r>
    </w:p>
    <w:p w14:paraId="4D0110BB" w14:textId="3CEBADAD" w:rsidR="00E602CF" w:rsidRDefault="00E602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38729439" w14:textId="72ABD2E1" w:rsidR="00E602CF" w:rsidRDefault="00E602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External examiner, honors thesis, Swarthmore College, 2015</w:t>
      </w:r>
    </w:p>
    <w:p w14:paraId="734761E5" w14:textId="77777777" w:rsidR="00A9055B" w:rsidRDefault="00A905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6155F4C" w14:textId="742DEDA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Manuscript reviewer for Harvard University Press, </w:t>
      </w:r>
      <w:r w:rsidRPr="00955A6F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 xml:space="preserve"> Press, Wiley-Blackwell</w:t>
      </w:r>
      <w:r w:rsidR="005C090D">
        <w:rPr>
          <w:rFonts w:ascii="Times New Roman" w:hAnsi="Times New Roman"/>
        </w:rPr>
        <w:t>, Stanford University Press, University of Chicago Press</w:t>
      </w:r>
    </w:p>
    <w:p w14:paraId="5CF5D48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DE72AC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Manuscript reviewer for the following journals:</w:t>
      </w:r>
    </w:p>
    <w:p w14:paraId="086168D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Anthropologist</w:t>
      </w:r>
    </w:p>
    <w:p w14:paraId="1C00CC31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American Ethnologist</w:t>
      </w:r>
    </w:p>
    <w:p w14:paraId="65A62879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Comparative Studies in Society and History</w:t>
      </w:r>
    </w:p>
    <w:p w14:paraId="326B9E66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Cultural Anthropology</w:t>
      </w:r>
    </w:p>
    <w:p w14:paraId="65A86CD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Current Anthropology</w:t>
      </w:r>
    </w:p>
    <w:p w14:paraId="09657B3C" w14:textId="77777777" w:rsidR="00E65B6F" w:rsidRPr="00917BA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  <w:iCs/>
        </w:rPr>
        <w:t>Journal of Linguistic Anthropology</w:t>
      </w:r>
      <w:r w:rsidRPr="00917BA9">
        <w:rPr>
          <w:rFonts w:ascii="Times New Roman" w:hAnsi="Times New Roman"/>
        </w:rPr>
        <w:t xml:space="preserve"> </w:t>
      </w:r>
    </w:p>
    <w:p w14:paraId="15356692" w14:textId="77777777" w:rsidR="00E65B6F" w:rsidRPr="00D0563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the Royal Anthropological Institute</w:t>
      </w:r>
    </w:p>
    <w:p w14:paraId="3CACA43D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</w:rPr>
        <w:t xml:space="preserve">Transforming Anthropology </w:t>
      </w:r>
    </w:p>
    <w:p w14:paraId="462590A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D0563B">
        <w:rPr>
          <w:rFonts w:ascii="Times New Roman" w:hAnsi="Times New Roman"/>
        </w:rPr>
        <w:t>Ethnos</w:t>
      </w:r>
    </w:p>
    <w:p w14:paraId="2A2B1E00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Journal of Folklore Research</w:t>
      </w:r>
    </w:p>
    <w:p w14:paraId="532ABCD7" w14:textId="77777777" w:rsidR="00E65B6F" w:rsidRPr="00917BA9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D0563B">
        <w:rPr>
          <w:rFonts w:ascii="Times New Roman" w:hAnsi="Times New Roman"/>
          <w:iCs/>
        </w:rPr>
        <w:t>Journal of Sociolinguistics</w:t>
      </w:r>
      <w:r w:rsidRPr="00D0563B">
        <w:rPr>
          <w:rFonts w:ascii="Times New Roman" w:hAnsi="Times New Roman"/>
        </w:rPr>
        <w:t xml:space="preserve"> </w:t>
      </w:r>
    </w:p>
    <w:p w14:paraId="299B71F4" w14:textId="27DF25AD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Communication Theory</w:t>
      </w:r>
    </w:p>
    <w:p w14:paraId="36B51D03" w14:textId="12FCF88E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International Journal of Heritage Studies</w:t>
      </w:r>
    </w:p>
    <w:p w14:paraId="4B6F5C0E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 w:rsidRPr="00917BA9">
        <w:rPr>
          <w:rFonts w:ascii="Times New Roman" w:hAnsi="Times New Roman"/>
        </w:rPr>
        <w:t xml:space="preserve">Journal of Communication and Critical/Cultural Studies </w:t>
      </w:r>
    </w:p>
    <w:p w14:paraId="0A2B6AB1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Africa Today</w:t>
      </w:r>
    </w:p>
    <w:p w14:paraId="3EA8C777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Studies in Ethnicity and Nationalism</w:t>
      </w:r>
    </w:p>
    <w:p w14:paraId="6BF8FECA" w14:textId="1F88E59F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 for </w:t>
      </w:r>
      <w:r>
        <w:rPr>
          <w:rFonts w:ascii="Times New Roman" w:hAnsi="Times New Roman"/>
          <w:i/>
        </w:rPr>
        <w:t>Cultural Anthropology in a Globalizing World</w:t>
      </w:r>
      <w:r>
        <w:rPr>
          <w:rFonts w:ascii="Times New Roman" w:hAnsi="Times New Roman"/>
        </w:rPr>
        <w:t>, Allyn &amp; Bacon, text and website</w:t>
      </w:r>
    </w:p>
    <w:p w14:paraId="61DDC772" w14:textId="14395395" w:rsidR="005449F8" w:rsidRDefault="005449F8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483592" w14:textId="6A7C3F5A" w:rsidR="005449F8" w:rsidRDefault="005449F8" w:rsidP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Editorial Board, American Anthropologist, 2005-2008</w:t>
      </w:r>
    </w:p>
    <w:p w14:paraId="6D93ED00" w14:textId="5EF81BC0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7623FC76" w14:textId="6E8DC283" w:rsidR="00A9055B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Book cover blurb</w:t>
      </w:r>
    </w:p>
    <w:p w14:paraId="3629556F" w14:textId="4D285521" w:rsidR="00A9055B" w:rsidRPr="00A9055B" w:rsidRDefault="005449F8" w:rsidP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Chantal </w:t>
      </w:r>
      <w:proofErr w:type="spellStart"/>
      <w:r>
        <w:rPr>
          <w:rFonts w:ascii="Times New Roman" w:hAnsi="Times New Roman"/>
        </w:rPr>
        <w:t>Teatreault</w:t>
      </w:r>
      <w:proofErr w:type="spellEnd"/>
      <w:r>
        <w:rPr>
          <w:rFonts w:ascii="Times New Roman" w:hAnsi="Times New Roman"/>
        </w:rPr>
        <w:t xml:space="preserve">, </w:t>
      </w:r>
      <w:r w:rsidRPr="005449F8">
        <w:rPr>
          <w:rFonts w:ascii="Times New Roman" w:hAnsi="Times New Roman"/>
          <w:i/>
          <w:iCs/>
        </w:rPr>
        <w:t xml:space="preserve">Transcultural Teens: Performing Youth Identities in French </w:t>
      </w:r>
      <w:proofErr w:type="spellStart"/>
      <w:r w:rsidRPr="005449F8">
        <w:rPr>
          <w:rFonts w:ascii="Times New Roman" w:hAnsi="Times New Roman"/>
          <w:i/>
          <w:iCs/>
        </w:rPr>
        <w:t>Cités</w:t>
      </w:r>
      <w:proofErr w:type="spellEnd"/>
      <w:r>
        <w:rPr>
          <w:rFonts w:ascii="Times New Roman" w:hAnsi="Times New Roman"/>
        </w:rPr>
        <w:t>, Wiley Blackwell</w:t>
      </w:r>
    </w:p>
    <w:p w14:paraId="6F4D6D3D" w14:textId="6C2DBBE6" w:rsidR="00A9055B" w:rsidRPr="00F348BC" w:rsidRDefault="00A9055B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A536E1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DB23E3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MAJOR UNIVERSITY AND DEPARTMENTAL SERVICE</w:t>
      </w:r>
    </w:p>
    <w:p w14:paraId="3A08CA9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154A6BD" w14:textId="6E312EC5" w:rsidR="005449F8" w:rsidRDefault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 of Undergraduate Studies, Department of Anthropology, 2019-</w:t>
      </w:r>
      <w:r w:rsidR="008319B8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 xml:space="preserve"> </w:t>
      </w:r>
    </w:p>
    <w:p w14:paraId="7E511F87" w14:textId="357C6C54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Department of Communication and Culture, 2013-201</w:t>
      </w:r>
      <w:r w:rsidR="00D26F97">
        <w:rPr>
          <w:rFonts w:ascii="Times New Roman" w:hAnsi="Times New Roman"/>
        </w:rPr>
        <w:t>5</w:t>
      </w:r>
    </w:p>
    <w:p w14:paraId="093376F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Interim Director of Graduate Studies, Dept. of Communication and Culture, Fall 2012</w:t>
      </w:r>
    </w:p>
    <w:p w14:paraId="1668354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Executive Committee, Dept. of Communication and Culture, 2011-2012</w:t>
      </w:r>
    </w:p>
    <w:p w14:paraId="36CFCFB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 of Graduate Studies, Dept. of Communication and Culture, 2006-2008</w:t>
      </w:r>
    </w:p>
    <w:p w14:paraId="5D5F5AF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Graduate Affairs Committee, Dept. of Communication and Culture, 2003-2008</w:t>
      </w:r>
    </w:p>
    <w:p w14:paraId="2E30BEBF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Hiring Committee, Interpersonal Communication, 2007-2008</w:t>
      </w:r>
    </w:p>
    <w:p w14:paraId="1F126E2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Chair, Hiring Committee, Ethnography of Media, 2006-2007</w:t>
      </w:r>
    </w:p>
    <w:p w14:paraId="2118433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Hiring Committees, 2005-2006 (Performance Studies); 2002-2003 (Global Media)</w:t>
      </w:r>
    </w:p>
    <w:p w14:paraId="3AD7F45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Course Director, Interpersonal Communication, 1999-2002</w:t>
      </w:r>
    </w:p>
    <w:p w14:paraId="09C59981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7C9EB2E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COURSES TAUGHT</w:t>
      </w:r>
    </w:p>
    <w:p w14:paraId="6F42BF0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6EA771D7" w14:textId="77777777" w:rsidR="00E65B6F" w:rsidRPr="00403A04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Graduate</w:t>
      </w:r>
    </w:p>
    <w:p w14:paraId="28C7408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</w:p>
    <w:p w14:paraId="7F02C1B8" w14:textId="185E5829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 to Performance </w:t>
      </w:r>
    </w:p>
    <w:p w14:paraId="692EFA51" w14:textId="4ED85681" w:rsidR="00FB2179" w:rsidRDefault="00E65B6F" w:rsidP="00FB21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Traveling Texts: The Social Life of Intertextuality</w:t>
      </w:r>
    </w:p>
    <w:p w14:paraId="3F86AB35" w14:textId="77777777" w:rsidR="00E65B6F" w:rsidRPr="00FC527B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Identity and Difference</w:t>
      </w:r>
    </w:p>
    <w:p w14:paraId="2C62E586" w14:textId="4DA741DE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Ethnography and Social Theory </w:t>
      </w:r>
      <w:r w:rsidR="00FB2179">
        <w:rPr>
          <w:rFonts w:ascii="Times New Roman" w:hAnsi="Times New Roman"/>
        </w:rPr>
        <w:t>(Regional focus varies: Middle East, North Africa, Africa)</w:t>
      </w:r>
    </w:p>
    <w:p w14:paraId="690C144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Ethnographic Methods in Communication &amp; Culture</w:t>
      </w:r>
    </w:p>
    <w:p w14:paraId="0F72D6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39771B3" w14:textId="77777777" w:rsidR="00E65B6F" w:rsidRPr="00403A04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403A04">
        <w:rPr>
          <w:rFonts w:ascii="Times New Roman" w:hAnsi="Times New Roman"/>
          <w:b/>
          <w:i/>
        </w:rPr>
        <w:t>Undergraduate</w:t>
      </w:r>
      <w:r w:rsidRPr="00403A04">
        <w:rPr>
          <w:rFonts w:ascii="Times New Roman" w:hAnsi="Times New Roman"/>
          <w:b/>
        </w:rPr>
        <w:t xml:space="preserve"> </w:t>
      </w:r>
    </w:p>
    <w:p w14:paraId="23F1C2C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A359B2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Performance, Culture, and Power in the Middle East and North Africa</w:t>
      </w:r>
    </w:p>
    <w:p w14:paraId="058E951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Power and Violence: Political Systems in Ethnographic Perspective</w:t>
      </w:r>
    </w:p>
    <w:p w14:paraId="49F97BDA" w14:textId="6FDC3014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Ethnography as Cultural Critique</w:t>
      </w:r>
    </w:p>
    <w:p w14:paraId="6D2D5A7C" w14:textId="6B0E0C66" w:rsidR="008319B8" w:rsidRDefault="008319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Identity and Difference</w:t>
      </w:r>
    </w:p>
    <w:p w14:paraId="25A2A5C6" w14:textId="77777777" w:rsidR="005449F8" w:rsidRDefault="005449F8" w:rsidP="005449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Interpersonal Communication (taught from an ethnographic perspective) </w:t>
      </w:r>
    </w:p>
    <w:p w14:paraId="03112966" w14:textId="77777777" w:rsidR="004E1A83" w:rsidRDefault="004E1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46DE14E" w14:textId="77777777" w:rsidR="00E65B6F" w:rsidRPr="004E5277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 w:rsidRPr="004E5277">
        <w:rPr>
          <w:rFonts w:ascii="Times New Roman" w:hAnsi="Times New Roman"/>
          <w:b/>
        </w:rPr>
        <w:t>DISSERTATIONS DIRECTED</w:t>
      </w:r>
    </w:p>
    <w:p w14:paraId="4669507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CC38F86" w14:textId="77777777" w:rsidR="00FB1A00" w:rsidRPr="00FB1A00" w:rsidRDefault="00FB1A00" w:rsidP="00FB1A0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FB1A00">
        <w:rPr>
          <w:rFonts w:ascii="Times New Roman" w:hAnsi="Times New Roman"/>
        </w:rPr>
        <w:t xml:space="preserve">Julie Johnson-Searcy. </w:t>
      </w:r>
      <w:r w:rsidRPr="00FB1A00">
        <w:rPr>
          <w:rFonts w:ascii="Times New Roman" w:hAnsi="Times New Roman"/>
          <w:i/>
          <w:iCs/>
        </w:rPr>
        <w:t>Birth in Post-apartheid South Africa: Care, Disease, Violence, and Race.</w:t>
      </w:r>
    </w:p>
    <w:p w14:paraId="7F25C713" w14:textId="5BD36B8F" w:rsidR="00FB1A00" w:rsidRDefault="00FB1A00" w:rsidP="00FB1A0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B1A00">
        <w:rPr>
          <w:rFonts w:ascii="Times New Roman" w:hAnsi="Times New Roman"/>
        </w:rPr>
        <w:t>03/11/2020 (with Sarah Phillips)</w:t>
      </w:r>
    </w:p>
    <w:p w14:paraId="03AA19AF" w14:textId="4F6C0C6E" w:rsidR="008319B8" w:rsidRPr="008319B8" w:rsidRDefault="008319B8" w:rsidP="008319B8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</w:rPr>
        <w:t>Rudo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Mudiwa</w:t>
      </w:r>
      <w:proofErr w:type="spellEnd"/>
      <w:r>
        <w:rPr>
          <w:rFonts w:ascii="Times New Roman" w:hAnsi="Times New Roman"/>
        </w:rPr>
        <w:t xml:space="preserve">. </w:t>
      </w:r>
      <w:r w:rsidRPr="008319B8">
        <w:rPr>
          <w:rFonts w:ascii="Times New Roman" w:hAnsi="Times New Roman"/>
          <w:i/>
        </w:rPr>
        <w:t>The Prostitute as Citizen: Mobile Women, Urban Space, and the Threat of Disorder in Zimbabwe</w:t>
      </w:r>
      <w:r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Cs/>
        </w:rPr>
        <w:t>11/30/2018 (with Robert Terrill)</w:t>
      </w:r>
    </w:p>
    <w:p w14:paraId="5140E1FC" w14:textId="14FE87BD" w:rsidR="00E65B6F" w:rsidRPr="004E5277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>Bryan-Mitchell Young</w:t>
      </w:r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>Frag: An Ethnographic Examination of Computer Gaming Culture and Identity at LAN Parties</w:t>
      </w:r>
      <w:r>
        <w:rPr>
          <w:rFonts w:ascii="Times New Roman" w:hAnsi="Times New Roman"/>
        </w:rPr>
        <w:t>. 2/28/</w:t>
      </w:r>
      <w:r w:rsidRPr="004E5277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(with Mary Gray)</w:t>
      </w:r>
    </w:p>
    <w:p w14:paraId="412A6AF2" w14:textId="77777777" w:rsidR="00E65B6F" w:rsidRPr="004E5277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>Lori Hall-Araujo</w:t>
      </w:r>
      <w:r>
        <w:rPr>
          <w:rFonts w:ascii="Times New Roman" w:hAnsi="Times New Roman"/>
        </w:rPr>
        <w:t xml:space="preserve">. </w:t>
      </w:r>
      <w:r w:rsidRPr="004E5277">
        <w:rPr>
          <w:rFonts w:ascii="Times New Roman" w:hAnsi="Times New Roman"/>
          <w:i/>
        </w:rPr>
        <w:t>Carmen Miranda: Ripe for Imitation.</w:t>
      </w:r>
      <w:r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</w:rPr>
        <w:t>12/21/2013</w:t>
      </w:r>
    </w:p>
    <w:p w14:paraId="13559D0F" w14:textId="77777777" w:rsidR="00E65B6F" w:rsidRPr="00917BA9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r w:rsidRPr="004E5277">
        <w:rPr>
          <w:rFonts w:ascii="Times New Roman" w:hAnsi="Times New Roman"/>
        </w:rPr>
        <w:t xml:space="preserve">Sarah </w:t>
      </w:r>
      <w:proofErr w:type="spellStart"/>
      <w:r w:rsidRPr="004E5277">
        <w:rPr>
          <w:rFonts w:ascii="Times New Roman" w:hAnsi="Times New Roman"/>
        </w:rPr>
        <w:t>Florini</w:t>
      </w:r>
      <w:proofErr w:type="spellEnd"/>
      <w:r>
        <w:rPr>
          <w:rFonts w:ascii="Times New Roman" w:hAnsi="Times New Roman"/>
        </w:rPr>
        <w:t xml:space="preserve">. 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>Remembering the Past, Reframing the Present: Alternative Media and the Mnemonic Work of the Malcolm X Grassroots Movement</w:t>
      </w:r>
      <w:r>
        <w:rPr>
          <w:rFonts w:ascii="Times New Roman" w:hAnsi="Times New Roman"/>
        </w:rPr>
        <w:t>/  8</w:t>
      </w:r>
      <w:r w:rsidRPr="004E5277">
        <w:rPr>
          <w:rFonts w:ascii="Times New Roman" w:hAnsi="Times New Roman"/>
        </w:rPr>
        <w:t>/31/2012</w:t>
      </w:r>
    </w:p>
    <w:p w14:paraId="56770571" w14:textId="77777777" w:rsidR="00E65B6F" w:rsidRPr="004E5277" w:rsidRDefault="00E65B6F" w:rsidP="00E65B6F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</w:rPr>
      </w:pPr>
      <w:proofErr w:type="spellStart"/>
      <w:r w:rsidRPr="004E5277">
        <w:rPr>
          <w:rFonts w:ascii="Times New Roman" w:hAnsi="Times New Roman"/>
        </w:rPr>
        <w:t>Suncem</w:t>
      </w:r>
      <w:proofErr w:type="spellEnd"/>
      <w:r w:rsidRPr="004E5277">
        <w:rPr>
          <w:rFonts w:ascii="Times New Roman" w:hAnsi="Times New Roman"/>
        </w:rPr>
        <w:t xml:space="preserve"> </w:t>
      </w:r>
      <w:proofErr w:type="spellStart"/>
      <w:r w:rsidRPr="004E5277">
        <w:rPr>
          <w:rFonts w:ascii="Times New Roman" w:hAnsi="Times New Roman"/>
        </w:rPr>
        <w:t>Kocer</w:t>
      </w:r>
      <w:proofErr w:type="spellEnd"/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</w:t>
      </w:r>
      <w:r w:rsidRPr="004E5277">
        <w:rPr>
          <w:rFonts w:ascii="Times New Roman" w:hAnsi="Times New Roman"/>
          <w:i/>
        </w:rPr>
        <w:t xml:space="preserve">Media, Performance, and </w:t>
      </w:r>
      <w:proofErr w:type="spellStart"/>
      <w:r w:rsidRPr="004E5277">
        <w:rPr>
          <w:rFonts w:ascii="Times New Roman" w:hAnsi="Times New Roman"/>
          <w:i/>
        </w:rPr>
        <w:t>Transpolitics</w:t>
      </w:r>
      <w:proofErr w:type="spellEnd"/>
      <w:r w:rsidRPr="004E5277">
        <w:rPr>
          <w:rFonts w:ascii="Times New Roman" w:hAnsi="Times New Roman"/>
          <w:i/>
        </w:rPr>
        <w:t>: Kurdish Culture Production in Turkey</w:t>
      </w:r>
      <w:r>
        <w:rPr>
          <w:rFonts w:ascii="Times New Roman" w:hAnsi="Times New Roman"/>
        </w:rPr>
        <w:t>.</w:t>
      </w:r>
      <w:r w:rsidRPr="004E5277">
        <w:rPr>
          <w:rFonts w:ascii="Times New Roman" w:hAnsi="Times New Roman"/>
        </w:rPr>
        <w:t xml:space="preserve">  8/31/2012</w:t>
      </w:r>
      <w:r>
        <w:rPr>
          <w:rFonts w:ascii="Times New Roman" w:hAnsi="Times New Roman"/>
        </w:rPr>
        <w:t xml:space="preserve"> (with Beverly </w:t>
      </w:r>
      <w:proofErr w:type="spellStart"/>
      <w:r>
        <w:rPr>
          <w:rFonts w:ascii="Times New Roman" w:hAnsi="Times New Roman"/>
        </w:rPr>
        <w:t>Stoeltje</w:t>
      </w:r>
      <w:proofErr w:type="spellEnd"/>
      <w:r>
        <w:rPr>
          <w:rFonts w:ascii="Times New Roman" w:hAnsi="Times New Roman"/>
        </w:rPr>
        <w:t>)</w:t>
      </w:r>
    </w:p>
    <w:p w14:paraId="2F189459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5CFFDB1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RESEARCH AND OVERSEAS STUDY</w:t>
      </w:r>
    </w:p>
    <w:p w14:paraId="5E8418F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21031A41" w14:textId="4B44A078" w:rsidR="005C090D" w:rsidRPr="005C090D" w:rsidRDefault="005C0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2016:</w:t>
      </w:r>
      <w:r>
        <w:rPr>
          <w:rFonts w:ascii="Times New Roman" w:hAnsi="Times New Roman"/>
        </w:rPr>
        <w:t xml:space="preserve"> Ethnographic research in France, Algeria, and United States with Algerian theater troupe</w:t>
      </w:r>
    </w:p>
    <w:p w14:paraId="0CBF2E0D" w14:textId="2D9493C0" w:rsidR="00E65B6F" w:rsidRPr="00B169D3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2010, 2011, 2013: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Summer ethnographic research, Algeria</w:t>
      </w:r>
    </w:p>
    <w:p w14:paraId="1D566C89" w14:textId="77777777" w:rsidR="00E65B6F" w:rsidRPr="0088289B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2008-2009:</w:t>
      </w:r>
      <w:r>
        <w:rPr>
          <w:rFonts w:ascii="Times New Roman" w:hAnsi="Times New Roman"/>
          <w:i/>
        </w:rPr>
        <w:t xml:space="preserve">  </w:t>
      </w:r>
      <w:r w:rsidRPr="0077571C">
        <w:rPr>
          <w:rFonts w:ascii="Times New Roman" w:hAnsi="Times New Roman"/>
        </w:rPr>
        <w:t xml:space="preserve">Ethnographic and archival research, </w:t>
      </w:r>
      <w:r>
        <w:rPr>
          <w:rFonts w:ascii="Times New Roman" w:hAnsi="Times New Roman"/>
        </w:rPr>
        <w:t xml:space="preserve">Algeria and </w:t>
      </w:r>
      <w:r w:rsidRPr="0077571C">
        <w:rPr>
          <w:rFonts w:ascii="Times New Roman" w:hAnsi="Times New Roman"/>
        </w:rPr>
        <w:t>France</w:t>
      </w:r>
      <w:r>
        <w:rPr>
          <w:rFonts w:ascii="Times New Roman" w:hAnsi="Times New Roman"/>
        </w:rPr>
        <w:t xml:space="preserve"> (11 months)</w:t>
      </w:r>
    </w:p>
    <w:p w14:paraId="178E8602" w14:textId="77777777" w:rsidR="00E65B6F" w:rsidRPr="0077571C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 w:rsidRPr="0077571C">
        <w:rPr>
          <w:rFonts w:ascii="Times New Roman" w:hAnsi="Times New Roman"/>
          <w:i/>
          <w:u w:val="single"/>
        </w:rPr>
        <w:t>2007:</w:t>
      </w:r>
      <w:r w:rsidRPr="0077571C">
        <w:rPr>
          <w:rFonts w:ascii="Times New Roman" w:hAnsi="Times New Roman"/>
          <w:i/>
        </w:rPr>
        <w:t xml:space="preserve"> </w:t>
      </w:r>
      <w:r w:rsidRPr="0077571C">
        <w:rPr>
          <w:rFonts w:ascii="Times New Roman" w:hAnsi="Times New Roman"/>
        </w:rPr>
        <w:t>Ethnographic and archival research, France</w:t>
      </w:r>
    </w:p>
    <w:p w14:paraId="51B7C415" w14:textId="77777777" w:rsidR="00E65B6F" w:rsidRPr="00494566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2004:</w:t>
      </w:r>
      <w:r>
        <w:rPr>
          <w:rFonts w:ascii="Times New Roman" w:hAnsi="Times New Roman"/>
        </w:rPr>
        <w:t xml:space="preserve">  Ethnographic research, Montreal</w:t>
      </w:r>
    </w:p>
    <w:p w14:paraId="11EA2CC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  <w:u w:val="single"/>
        </w:rPr>
        <w:t>2002: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Cs/>
        </w:rPr>
        <w:t>Ethnographic research, Paris</w:t>
      </w:r>
    </w:p>
    <w:p w14:paraId="5FC57FC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  <w:u w:val="single"/>
        </w:rPr>
        <w:t>2001:</w:t>
      </w:r>
      <w:r>
        <w:rPr>
          <w:rFonts w:ascii="Times New Roman" w:hAnsi="Times New Roman"/>
          <w:bCs/>
        </w:rPr>
        <w:t xml:space="preserve">  Archival research, France</w:t>
      </w:r>
    </w:p>
    <w:p w14:paraId="36C3BDD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1996:</w:t>
      </w:r>
      <w:r>
        <w:rPr>
          <w:rFonts w:ascii="Times New Roman" w:hAnsi="Times New Roman"/>
        </w:rPr>
        <w:t xml:space="preserve">  Ethnographic research, Paris</w:t>
      </w:r>
    </w:p>
    <w:p w14:paraId="0E561AE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  <w:u w:val="single"/>
        </w:rPr>
        <w:t>1992-1994: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Ethnographic and archival research in France and Algeria (24 months)</w:t>
      </w:r>
    </w:p>
    <w:p w14:paraId="1852BBD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1990: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Predissertation research in France and Algeria (8 weeks) </w:t>
      </w:r>
    </w:p>
    <w:p w14:paraId="38FC786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1988: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Arabic language training at Bourguiba Institute, Tunis</w:t>
      </w:r>
    </w:p>
    <w:p w14:paraId="48A4C13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1976-79: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Studied French literature, art, music in Montpellier, France: first year on junior year abroad program; subsequent years independently</w:t>
      </w:r>
    </w:p>
    <w:p w14:paraId="73955017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422E7EE3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LANGUAGE TRAINING</w:t>
      </w:r>
    </w:p>
    <w:p w14:paraId="0CC6A01D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u w:val="single"/>
        </w:rPr>
      </w:pPr>
    </w:p>
    <w:p w14:paraId="3AF91D4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French:</w:t>
      </w:r>
      <w:r>
        <w:rPr>
          <w:rFonts w:ascii="Times New Roman" w:hAnsi="Times New Roman"/>
        </w:rPr>
        <w:t xml:space="preserve">   Fluent</w:t>
      </w:r>
    </w:p>
    <w:p w14:paraId="01E3FA3E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Modern Standard Arabic:</w:t>
      </w:r>
      <w:r>
        <w:rPr>
          <w:rFonts w:ascii="Times New Roman" w:hAnsi="Times New Roman"/>
        </w:rPr>
        <w:t xml:space="preserve">   Intermediate</w:t>
      </w:r>
    </w:p>
    <w:p w14:paraId="2203D5C5" w14:textId="32074CA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955A6F">
        <w:rPr>
          <w:rFonts w:ascii="Times New Roman" w:hAnsi="Times New Roman"/>
          <w:i/>
          <w:u w:val="single"/>
        </w:rPr>
        <w:t>North African Arabic (</w:t>
      </w:r>
      <w:r>
        <w:rPr>
          <w:rFonts w:ascii="Times New Roman" w:hAnsi="Times New Roman"/>
          <w:i/>
          <w:u w:val="single"/>
        </w:rPr>
        <w:t xml:space="preserve">Algerian </w:t>
      </w:r>
      <w:r w:rsidR="00A55A36">
        <w:rPr>
          <w:rFonts w:ascii="Times New Roman" w:hAnsi="Times New Roman"/>
          <w:i/>
          <w:u w:val="single"/>
        </w:rPr>
        <w:t>D</w:t>
      </w:r>
      <w:r>
        <w:rPr>
          <w:rFonts w:ascii="Times New Roman" w:hAnsi="Times New Roman"/>
          <w:i/>
          <w:u w:val="single"/>
        </w:rPr>
        <w:t>a</w:t>
      </w:r>
      <w:r w:rsidRPr="00955A6F">
        <w:rPr>
          <w:rFonts w:ascii="Times New Roman" w:hAnsi="Times New Roman"/>
          <w:i/>
          <w:u w:val="single"/>
        </w:rPr>
        <w:t>rija):</w:t>
      </w:r>
      <w:r>
        <w:rPr>
          <w:rFonts w:ascii="Times New Roman" w:hAnsi="Times New Roman"/>
        </w:rPr>
        <w:t xml:space="preserve">  Intermediate</w:t>
      </w:r>
    </w:p>
    <w:p w14:paraId="082CB7B8" w14:textId="77777777" w:rsidR="00E65B6F" w:rsidRDefault="00E65B6F" w:rsidP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Berber: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Intermediate</w:t>
      </w:r>
    </w:p>
    <w:p w14:paraId="3690CD75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  <w:u w:val="single"/>
        </w:rPr>
        <w:t>Spanish: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Advanced Intermediate  </w:t>
      </w:r>
    </w:p>
    <w:p w14:paraId="6C26E38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</w:p>
    <w:p w14:paraId="2AF2E28C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MEMBERSHIPS AND AFFILIATIONS</w:t>
      </w:r>
    </w:p>
    <w:p w14:paraId="42E9D320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1F554A4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Algeria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 Center for Research on Algeria, American Association of Maghrib Studies in Oran</w:t>
      </w:r>
    </w:p>
    <w:p w14:paraId="260FE6A8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United States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American Anthropological Association, American Ethnological Society, Society for Cultural Anthropology, Society for Linguistic Anthropology, AAA Middle East Section, Middle East Studies Association, American Institute for Maghrib Studies</w:t>
      </w:r>
    </w:p>
    <w:p w14:paraId="4B10727A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51049C0B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OTHER</w:t>
      </w:r>
    </w:p>
    <w:p w14:paraId="38E33726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7FC78EE2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Elected to Phi Beta Kappa, Phi Sigma Iota (national foreign language honor society)</w:t>
      </w:r>
    </w:p>
    <w:p w14:paraId="25C16B64" w14:textId="77777777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08419567" w14:textId="1669100D" w:rsidR="00E65B6F" w:rsidRDefault="00E65B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Performer with world music ensembles </w:t>
      </w:r>
      <w:proofErr w:type="spellStart"/>
      <w:r>
        <w:rPr>
          <w:rFonts w:ascii="Times New Roman" w:hAnsi="Times New Roman"/>
        </w:rPr>
        <w:t>Libana</w:t>
      </w:r>
      <w:proofErr w:type="spellEnd"/>
      <w:r>
        <w:rPr>
          <w:rFonts w:ascii="Times New Roman" w:hAnsi="Times New Roman"/>
        </w:rPr>
        <w:t xml:space="preserve"> (1982-1990) and Kaia (2004-</w:t>
      </w:r>
      <w:r w:rsidR="00227853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Performed as guest artist with </w:t>
      </w:r>
      <w:proofErr w:type="spellStart"/>
      <w:r>
        <w:rPr>
          <w:rFonts w:ascii="Times New Roman" w:hAnsi="Times New Roman"/>
        </w:rPr>
        <w:t>Libana</w:t>
      </w:r>
      <w:proofErr w:type="spellEnd"/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Tarab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Tanger</w:t>
      </w:r>
      <w:proofErr w:type="spellEnd"/>
      <w:r>
        <w:rPr>
          <w:rFonts w:ascii="Times New Roman" w:hAnsi="Times New Roman"/>
        </w:rPr>
        <w:t xml:space="preserve"> World Music Festival, Tangier, Morocco, 2013. </w:t>
      </w:r>
      <w:r w:rsidR="00A55A36">
        <w:rPr>
          <w:rFonts w:ascii="Times New Roman" w:hAnsi="Times New Roman"/>
        </w:rPr>
        <w:t xml:space="preserve">Performed in the Lotus Festival of World Music with Kaia (2009, 2014). </w:t>
      </w:r>
      <w:r>
        <w:rPr>
          <w:rFonts w:ascii="Times New Roman" w:hAnsi="Times New Roman"/>
        </w:rPr>
        <w:t>Trained with musicians from Eastern Europe, the Middle East and Africa.</w:t>
      </w:r>
    </w:p>
    <w:sectPr w:rsidR="00E65B6F" w:rsidSect="00E65B6F">
      <w:footerReference w:type="default" r:id="rId14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C93" w14:textId="77777777" w:rsidR="00834E3F" w:rsidRDefault="00834E3F">
      <w:r>
        <w:separator/>
      </w:r>
    </w:p>
  </w:endnote>
  <w:endnote w:type="continuationSeparator" w:id="0">
    <w:p w14:paraId="2E9696E1" w14:textId="77777777" w:rsidR="00834E3F" w:rsidRDefault="0083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﷽﷽a7嗠Ϛ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A92D" w14:textId="77777777" w:rsidR="002C058F" w:rsidRDefault="002C058F">
    <w:pPr>
      <w:pStyle w:val="Footer"/>
      <w:rPr>
        <w:rFonts w:ascii="Times" w:hAnsi="Times"/>
        <w:i/>
        <w:sz w:val="20"/>
      </w:rPr>
    </w:pPr>
    <w:r>
      <w:rPr>
        <w:rFonts w:ascii="Times" w:hAnsi="Times"/>
        <w:i/>
        <w:sz w:val="20"/>
      </w:rPr>
      <w:t xml:space="preserve">Jane E. Goodman, Curriculum vitae, page </w:t>
    </w:r>
    <w:r>
      <w:rPr>
        <w:rFonts w:ascii="Times" w:hAnsi="Times"/>
        <w:i/>
        <w:sz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9436" w14:textId="77777777" w:rsidR="00834E3F" w:rsidRDefault="00834E3F">
      <w:r>
        <w:separator/>
      </w:r>
    </w:p>
  </w:footnote>
  <w:footnote w:type="continuationSeparator" w:id="0">
    <w:p w14:paraId="20CE8731" w14:textId="77777777" w:rsidR="00834E3F" w:rsidRDefault="0083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4"/>
    <w:rsid w:val="00012985"/>
    <w:rsid w:val="00023439"/>
    <w:rsid w:val="00055468"/>
    <w:rsid w:val="00083938"/>
    <w:rsid w:val="000B01B5"/>
    <w:rsid w:val="000C01F8"/>
    <w:rsid w:val="000F485C"/>
    <w:rsid w:val="001326AA"/>
    <w:rsid w:val="00182CC4"/>
    <w:rsid w:val="00183E3C"/>
    <w:rsid w:val="001A3790"/>
    <w:rsid w:val="001E3E54"/>
    <w:rsid w:val="001F7088"/>
    <w:rsid w:val="001F7A14"/>
    <w:rsid w:val="00220DA3"/>
    <w:rsid w:val="00227853"/>
    <w:rsid w:val="00265F1F"/>
    <w:rsid w:val="00267754"/>
    <w:rsid w:val="00284BCB"/>
    <w:rsid w:val="00286FE6"/>
    <w:rsid w:val="002B68DD"/>
    <w:rsid w:val="002C058F"/>
    <w:rsid w:val="002C5C52"/>
    <w:rsid w:val="002D0D59"/>
    <w:rsid w:val="00311855"/>
    <w:rsid w:val="00351CD5"/>
    <w:rsid w:val="00363EEA"/>
    <w:rsid w:val="00381960"/>
    <w:rsid w:val="00392D3D"/>
    <w:rsid w:val="00404B83"/>
    <w:rsid w:val="0043573F"/>
    <w:rsid w:val="004966ED"/>
    <w:rsid w:val="004A06E3"/>
    <w:rsid w:val="004B5283"/>
    <w:rsid w:val="004C230F"/>
    <w:rsid w:val="004C75E3"/>
    <w:rsid w:val="004D17CD"/>
    <w:rsid w:val="004D4137"/>
    <w:rsid w:val="004D43A2"/>
    <w:rsid w:val="004E1A83"/>
    <w:rsid w:val="004E3381"/>
    <w:rsid w:val="005054E2"/>
    <w:rsid w:val="005165F4"/>
    <w:rsid w:val="005308C6"/>
    <w:rsid w:val="005449F8"/>
    <w:rsid w:val="005451C8"/>
    <w:rsid w:val="00567834"/>
    <w:rsid w:val="00572D66"/>
    <w:rsid w:val="00596335"/>
    <w:rsid w:val="005C090D"/>
    <w:rsid w:val="006903CA"/>
    <w:rsid w:val="00694734"/>
    <w:rsid w:val="00694B77"/>
    <w:rsid w:val="006B6969"/>
    <w:rsid w:val="006C50FE"/>
    <w:rsid w:val="00721EAD"/>
    <w:rsid w:val="00726E8F"/>
    <w:rsid w:val="00734F96"/>
    <w:rsid w:val="00740E12"/>
    <w:rsid w:val="007615D0"/>
    <w:rsid w:val="007C2690"/>
    <w:rsid w:val="007F0A2A"/>
    <w:rsid w:val="00803344"/>
    <w:rsid w:val="00825EE4"/>
    <w:rsid w:val="008319B8"/>
    <w:rsid w:val="00834E3F"/>
    <w:rsid w:val="008355E1"/>
    <w:rsid w:val="008A6109"/>
    <w:rsid w:val="008A6A93"/>
    <w:rsid w:val="008F0D7D"/>
    <w:rsid w:val="0092302D"/>
    <w:rsid w:val="00924726"/>
    <w:rsid w:val="0092699A"/>
    <w:rsid w:val="009821D9"/>
    <w:rsid w:val="009B05FA"/>
    <w:rsid w:val="009B7C16"/>
    <w:rsid w:val="00A151C5"/>
    <w:rsid w:val="00A17247"/>
    <w:rsid w:val="00A20693"/>
    <w:rsid w:val="00A55A36"/>
    <w:rsid w:val="00A64439"/>
    <w:rsid w:val="00A9055B"/>
    <w:rsid w:val="00AB3BCC"/>
    <w:rsid w:val="00AD21C8"/>
    <w:rsid w:val="00AE7C6E"/>
    <w:rsid w:val="00B21403"/>
    <w:rsid w:val="00B2532B"/>
    <w:rsid w:val="00B62650"/>
    <w:rsid w:val="00B63364"/>
    <w:rsid w:val="00B70078"/>
    <w:rsid w:val="00B727AB"/>
    <w:rsid w:val="00BB4FDE"/>
    <w:rsid w:val="00BB5D23"/>
    <w:rsid w:val="00BE1CCD"/>
    <w:rsid w:val="00C0284B"/>
    <w:rsid w:val="00C03B72"/>
    <w:rsid w:val="00C069E7"/>
    <w:rsid w:val="00C15A35"/>
    <w:rsid w:val="00C15C1F"/>
    <w:rsid w:val="00C718B8"/>
    <w:rsid w:val="00CA00C6"/>
    <w:rsid w:val="00CB4EB2"/>
    <w:rsid w:val="00D07B14"/>
    <w:rsid w:val="00D17324"/>
    <w:rsid w:val="00D256A6"/>
    <w:rsid w:val="00D26F97"/>
    <w:rsid w:val="00D74473"/>
    <w:rsid w:val="00D755C6"/>
    <w:rsid w:val="00DB7DD5"/>
    <w:rsid w:val="00E24498"/>
    <w:rsid w:val="00E27584"/>
    <w:rsid w:val="00E42286"/>
    <w:rsid w:val="00E602CF"/>
    <w:rsid w:val="00E65B6F"/>
    <w:rsid w:val="00E7764F"/>
    <w:rsid w:val="00E85324"/>
    <w:rsid w:val="00EA1ABD"/>
    <w:rsid w:val="00F00981"/>
    <w:rsid w:val="00F11830"/>
    <w:rsid w:val="00F250C0"/>
    <w:rsid w:val="00F42EF9"/>
    <w:rsid w:val="00F570FB"/>
    <w:rsid w:val="00F77316"/>
    <w:rsid w:val="00F94028"/>
    <w:rsid w:val="00FB1A00"/>
    <w:rsid w:val="00FB2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99B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Times New Roman" w:hAnsi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ind w:left="360" w:right="-720" w:hanging="270"/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left="5760"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paragraph" w:customStyle="1" w:styleId="subcaption">
    <w:name w:val="subcaption"/>
    <w:basedOn w:val="Normal"/>
  </w:style>
  <w:style w:type="paragraph" w:customStyle="1" w:styleId="italic">
    <w:name w:val="italic"/>
    <w:basedOn w:val="Normal"/>
  </w:style>
  <w:style w:type="paragraph" w:customStyle="1" w:styleId="dutch11">
    <w:name w:val="dutch11"/>
    <w:basedOn w:val="Normal"/>
  </w:style>
  <w:style w:type="paragraph" w:customStyle="1" w:styleId="italic0">
    <w:name w:val="italic+"/>
    <w:basedOn w:val="Normal"/>
  </w:style>
  <w:style w:type="paragraph" w:customStyle="1" w:styleId="Caption1">
    <w:name w:val="Caption1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center"/>
    </w:pPr>
    <w:rPr>
      <w:rFonts w:ascii="Times New Roman" w:hAnsi="Times New Roman"/>
      <w:b/>
      <w:i/>
    </w:rPr>
  </w:style>
  <w:style w:type="paragraph" w:styleId="Header">
    <w:name w:val="header"/>
    <w:basedOn w:val="Normal"/>
    <w:rsid w:val="00E85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5D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FB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idir-how-a-song-from-the-village-took-algerian-music-to-the-world-141418" TargetMode="External"/><Relationship Id="rId13" Type="http://schemas.openxmlformats.org/officeDocument/2006/relationships/hyperlink" Target="http://www.idsnews.com/article/2016/09/visiting-algerian-theater-trou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gingculturalencounters.com/" TargetMode="External"/><Relationship Id="rId12" Type="http://schemas.openxmlformats.org/officeDocument/2006/relationships/hyperlink" Target="http://www.elwatan.com/regions/ouest/oran/oran-la-diversite-culturelle-en-debat-28-07-2016-325916_135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negoodman.us/" TargetMode="External"/><Relationship Id="rId11" Type="http://schemas.openxmlformats.org/officeDocument/2006/relationships/hyperlink" Target="https://www.youtube.com/watch?v=wflOERsETm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earch.harvard.edu:8765/cs.html?charset=iso-8859-1&amp;url=http%3A//www.fas.harvard.edu/~mideast/conference/berbers_schedule.htm&amp;qt=Center+for+Moroccan+Studies&amp;col=cait+dce+fas+gse+hbs+hds+hms+hsdm+hsph+ksg+law+lib+rad&amp;n=2&amp;la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xVI8gTlSy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Indiana University</Company>
  <LinksUpToDate>false</LinksUpToDate>
  <CharactersWithSpaces>32583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http://search.harvard.edu:8765/cs.html?charset=iso-8859-1&amp;url=http%3A//www.fas.harvard.edu/~mideast/conference/berbers_schedule.htm&amp;qt=Center+for+Moroccan+Studies&amp;col=cait+dce+fas+gse+hbs+hds+hms+hsdm+hsph+ksg+law+lib+rad&amp;n=2&amp;la=en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http://www.indiana.edu/~algplays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January 1994</dc:subject>
  <dc:creator>jane goodman</dc:creator>
  <cp:keywords/>
  <dc:description/>
  <cp:lastModifiedBy>Goodman, Jane E.</cp:lastModifiedBy>
  <cp:revision>3</cp:revision>
  <cp:lastPrinted>2019-10-02T13:57:00Z</cp:lastPrinted>
  <dcterms:created xsi:type="dcterms:W3CDTF">2021-08-30T20:25:00Z</dcterms:created>
  <dcterms:modified xsi:type="dcterms:W3CDTF">2021-08-30T20:26:00Z</dcterms:modified>
</cp:coreProperties>
</file>